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A7480" w14:textId="77777777" w:rsidR="0063496F" w:rsidRDefault="0063496F" w:rsidP="00C503F4">
      <w:pPr>
        <w:shd w:val="clear" w:color="auto" w:fill="FFFFFF"/>
        <w:spacing w:after="0" w:line="240" w:lineRule="auto"/>
        <w:ind w:left="-284" w:firstLine="426"/>
        <w:jc w:val="center"/>
        <w:rPr>
          <w:rFonts w:ascii="Times New Roman" w:eastAsia="Times New Roman" w:hAnsi="Times New Roman" w:cs="Times New Roman"/>
          <w:b/>
          <w:bCs/>
          <w:color w:val="FF0000"/>
          <w:sz w:val="52"/>
          <w:szCs w:val="52"/>
          <w:shd w:val="clear" w:color="auto" w:fill="FFFFFF"/>
          <w:lang w:eastAsia="ru-RU"/>
        </w:rPr>
      </w:pPr>
      <w:r w:rsidRPr="0063496F">
        <w:rPr>
          <w:rFonts w:ascii="Times New Roman" w:eastAsia="Times New Roman" w:hAnsi="Times New Roman" w:cs="Times New Roman"/>
          <w:b/>
          <w:bCs/>
          <w:color w:val="FF0000"/>
          <w:sz w:val="52"/>
          <w:szCs w:val="52"/>
          <w:shd w:val="clear" w:color="auto" w:fill="FFFFFF"/>
          <w:lang w:eastAsia="ru-RU"/>
        </w:rPr>
        <w:t>Консультация для педагогов</w:t>
      </w:r>
    </w:p>
    <w:p w14:paraId="0F59F4B6" w14:textId="77777777" w:rsidR="0063496F" w:rsidRDefault="0063496F" w:rsidP="00C503F4">
      <w:pPr>
        <w:shd w:val="clear" w:color="auto" w:fill="FFFFFF"/>
        <w:spacing w:after="0" w:line="240" w:lineRule="auto"/>
        <w:ind w:left="-284" w:firstLine="426"/>
        <w:jc w:val="center"/>
        <w:rPr>
          <w:rFonts w:ascii="Times New Roman" w:eastAsia="Times New Roman" w:hAnsi="Times New Roman" w:cs="Times New Roman"/>
          <w:b/>
          <w:bCs/>
          <w:color w:val="FF0000"/>
          <w:sz w:val="52"/>
          <w:szCs w:val="52"/>
          <w:shd w:val="clear" w:color="auto" w:fill="FFFFFF"/>
          <w:lang w:eastAsia="ru-RU"/>
        </w:rPr>
      </w:pPr>
    </w:p>
    <w:p w14:paraId="28A72823" w14:textId="60BCC1F2" w:rsidR="0063496F" w:rsidRPr="0063496F" w:rsidRDefault="0063496F" w:rsidP="0063496F">
      <w:pPr>
        <w:shd w:val="clear" w:color="auto" w:fill="FFFFFF"/>
        <w:spacing w:after="0" w:line="240" w:lineRule="auto"/>
        <w:ind w:left="-284" w:firstLine="426"/>
        <w:jc w:val="right"/>
        <w:rPr>
          <w:rFonts w:ascii="Times New Roman" w:eastAsia="Times New Roman" w:hAnsi="Times New Roman" w:cs="Times New Roman"/>
          <w:b/>
          <w:bCs/>
          <w:color w:val="0070C0"/>
          <w:sz w:val="40"/>
          <w:szCs w:val="40"/>
          <w:shd w:val="clear" w:color="auto" w:fill="FFFFFF"/>
          <w:lang w:eastAsia="ru-RU"/>
        </w:rPr>
      </w:pPr>
      <w:r w:rsidRPr="0063496F">
        <w:rPr>
          <w:rFonts w:ascii="Times New Roman" w:eastAsia="Times New Roman" w:hAnsi="Times New Roman" w:cs="Times New Roman"/>
          <w:b/>
          <w:bCs/>
          <w:color w:val="0070C0"/>
          <w:sz w:val="40"/>
          <w:szCs w:val="40"/>
          <w:shd w:val="clear" w:color="auto" w:fill="FFFFFF"/>
          <w:lang w:eastAsia="ru-RU"/>
        </w:rPr>
        <w:t>Выполнила Кузьмина Г.Х.</w:t>
      </w:r>
    </w:p>
    <w:p w14:paraId="4185CF3F" w14:textId="77777777" w:rsidR="003E2139" w:rsidRDefault="0063496F" w:rsidP="003E2139">
      <w:pPr>
        <w:shd w:val="clear" w:color="auto" w:fill="FFFFFF"/>
        <w:spacing w:after="0" w:line="240" w:lineRule="auto"/>
        <w:ind w:left="-284" w:firstLine="426"/>
        <w:jc w:val="center"/>
        <w:rPr>
          <w:rFonts w:ascii="Times New Roman" w:eastAsia="Times New Roman" w:hAnsi="Times New Roman" w:cs="Times New Roman"/>
          <w:b/>
          <w:bCs/>
          <w:color w:val="FF0000"/>
          <w:sz w:val="52"/>
          <w:szCs w:val="52"/>
          <w:shd w:val="clear" w:color="auto" w:fill="FFFFFF"/>
          <w:lang w:eastAsia="ru-RU"/>
        </w:rPr>
      </w:pPr>
      <w:r w:rsidRPr="0063496F">
        <w:rPr>
          <w:rFonts w:ascii="Times New Roman" w:eastAsia="Times New Roman" w:hAnsi="Times New Roman" w:cs="Times New Roman"/>
          <w:b/>
          <w:bCs/>
          <w:color w:val="FF0000"/>
          <w:sz w:val="52"/>
          <w:szCs w:val="52"/>
          <w:shd w:val="clear" w:color="auto" w:fill="FFFFFF"/>
          <w:lang w:eastAsia="ru-RU"/>
        </w:rPr>
        <w:t xml:space="preserve"> </w:t>
      </w:r>
    </w:p>
    <w:p w14:paraId="3E0F4238" w14:textId="1A72CF42" w:rsidR="00C503F4" w:rsidRPr="003E2139" w:rsidRDefault="00C503F4" w:rsidP="003E2139">
      <w:pPr>
        <w:shd w:val="clear" w:color="auto" w:fill="FFFFFF"/>
        <w:spacing w:after="0" w:line="240" w:lineRule="auto"/>
        <w:ind w:left="-284" w:firstLine="426"/>
        <w:jc w:val="center"/>
        <w:rPr>
          <w:rFonts w:ascii="Times New Roman" w:eastAsia="Times New Roman" w:hAnsi="Times New Roman" w:cs="Times New Roman"/>
          <w:b/>
          <w:bCs/>
          <w:color w:val="FF0000"/>
          <w:sz w:val="52"/>
          <w:szCs w:val="52"/>
          <w:shd w:val="clear" w:color="auto" w:fill="FFFFFF"/>
          <w:lang w:eastAsia="ru-RU"/>
        </w:rPr>
      </w:pPr>
      <w:r w:rsidRPr="0063496F">
        <w:rPr>
          <w:rFonts w:ascii="Times New Roman" w:eastAsia="Times New Roman" w:hAnsi="Times New Roman" w:cs="Times New Roman"/>
          <w:b/>
          <w:bCs/>
          <w:color w:val="0070C0"/>
          <w:sz w:val="72"/>
          <w:szCs w:val="72"/>
          <w:shd w:val="clear" w:color="auto" w:fill="FFFFFF"/>
          <w:lang w:eastAsia="ru-RU"/>
        </w:rPr>
        <w:t xml:space="preserve">Утренний сбор </w:t>
      </w:r>
    </w:p>
    <w:p w14:paraId="6A6C339C" w14:textId="3412DB3D" w:rsidR="00C503F4" w:rsidRPr="0063496F" w:rsidRDefault="00C503F4" w:rsidP="003E2139">
      <w:pPr>
        <w:shd w:val="clear" w:color="auto" w:fill="FFFFFF"/>
        <w:spacing w:after="0" w:line="240" w:lineRule="auto"/>
        <w:ind w:left="-284"/>
        <w:rPr>
          <w:rFonts w:ascii="Times New Roman" w:eastAsia="Times New Roman" w:hAnsi="Times New Roman" w:cs="Times New Roman"/>
          <w:color w:val="0070C0"/>
          <w:sz w:val="72"/>
          <w:szCs w:val="72"/>
          <w:lang w:eastAsia="ru-RU"/>
        </w:rPr>
      </w:pPr>
      <w:r w:rsidRPr="0063496F">
        <w:rPr>
          <w:rFonts w:ascii="Times New Roman" w:eastAsia="Times New Roman" w:hAnsi="Times New Roman" w:cs="Times New Roman"/>
          <w:b/>
          <w:bCs/>
          <w:color w:val="0070C0"/>
          <w:sz w:val="72"/>
          <w:szCs w:val="72"/>
          <w:shd w:val="clear" w:color="auto" w:fill="FFFFFF"/>
          <w:lang w:eastAsia="ru-RU"/>
        </w:rPr>
        <w:t>-  интегративный подход к организации детей для НОД</w:t>
      </w:r>
    </w:p>
    <w:p w14:paraId="5404DCA2" w14:textId="3DA438ED" w:rsidR="00C503F4" w:rsidRPr="0063496F" w:rsidRDefault="00C503F4" w:rsidP="0063496F">
      <w:pPr>
        <w:spacing w:after="0" w:line="240" w:lineRule="auto"/>
        <w:jc w:val="both"/>
        <w:rPr>
          <w:rFonts w:ascii="Times New Roman" w:eastAsia="Times New Roman" w:hAnsi="Times New Roman" w:cs="Times New Roman"/>
          <w:color w:val="0070C0"/>
          <w:sz w:val="72"/>
          <w:szCs w:val="72"/>
          <w:lang w:eastAsia="ru-RU"/>
        </w:rPr>
      </w:pPr>
    </w:p>
    <w:p w14:paraId="59912172" w14:textId="77777777" w:rsidR="00C503F4" w:rsidRPr="00C503F4" w:rsidRDefault="00C503F4" w:rsidP="00C503F4">
      <w:pPr>
        <w:shd w:val="clear" w:color="auto" w:fill="FFFFFF"/>
        <w:spacing w:before="120" w:after="216" w:line="240" w:lineRule="atLeast"/>
        <w:ind w:left="-284" w:firstLine="426"/>
        <w:jc w:val="both"/>
        <w:rPr>
          <w:rFonts w:ascii="Times New Roman" w:eastAsia="Times New Roman" w:hAnsi="Times New Roman" w:cs="Times New Roman"/>
          <w:color w:val="000000"/>
          <w:sz w:val="26"/>
          <w:szCs w:val="26"/>
          <w:lang w:eastAsia="ru-RU"/>
        </w:rPr>
      </w:pPr>
      <w:r w:rsidRPr="00C503F4">
        <w:rPr>
          <w:rFonts w:ascii="Times New Roman" w:eastAsia="Times New Roman" w:hAnsi="Times New Roman" w:cs="Times New Roman"/>
          <w:color w:val="000000"/>
          <w:sz w:val="26"/>
          <w:szCs w:val="26"/>
          <w:lang w:eastAsia="ru-RU"/>
        </w:rPr>
        <w:t> </w:t>
      </w:r>
      <w:r w:rsidRPr="00BB49F0">
        <w:rPr>
          <w:rFonts w:ascii="Times New Roman" w:eastAsia="Times New Roman" w:hAnsi="Times New Roman" w:cs="Times New Roman"/>
          <w:color w:val="000000"/>
          <w:sz w:val="26"/>
          <w:szCs w:val="26"/>
          <w:lang w:eastAsia="ru-RU"/>
        </w:rPr>
        <w:t>Согласно ФГОС ДО основной</w:t>
      </w:r>
      <w:r w:rsidRPr="00C503F4">
        <w:rPr>
          <w:rFonts w:ascii="Times New Roman" w:eastAsia="Times New Roman" w:hAnsi="Times New Roman" w:cs="Times New Roman"/>
          <w:color w:val="000000"/>
          <w:sz w:val="26"/>
          <w:szCs w:val="26"/>
          <w:lang w:eastAsia="ru-RU"/>
        </w:rPr>
        <w:t xml:space="preserve"> принцип организации образовательного процесса в ДОУ – это принцип интеграции.</w:t>
      </w:r>
    </w:p>
    <w:p w14:paraId="2FBCF027" w14:textId="77777777" w:rsidR="00C503F4" w:rsidRPr="00C503F4" w:rsidRDefault="00C503F4" w:rsidP="00C503F4">
      <w:pPr>
        <w:shd w:val="clear" w:color="auto" w:fill="FFFFFF"/>
        <w:spacing w:after="0" w:line="240" w:lineRule="auto"/>
        <w:ind w:left="-284" w:firstLine="426"/>
        <w:jc w:val="both"/>
        <w:rPr>
          <w:rFonts w:ascii="Times New Roman" w:eastAsia="Times New Roman" w:hAnsi="Times New Roman" w:cs="Times New Roman"/>
          <w:color w:val="000000"/>
          <w:sz w:val="26"/>
          <w:szCs w:val="26"/>
          <w:lang w:eastAsia="ru-RU"/>
        </w:rPr>
      </w:pPr>
      <w:r w:rsidRPr="00C503F4">
        <w:rPr>
          <w:rFonts w:ascii="Times New Roman" w:eastAsia="Times New Roman" w:hAnsi="Times New Roman" w:cs="Times New Roman"/>
          <w:color w:val="000000"/>
          <w:sz w:val="26"/>
          <w:szCs w:val="26"/>
          <w:lang w:eastAsia="ru-RU"/>
        </w:rPr>
        <w:t>    Интеграция – означает объединение. Следовательно, интеграция в образовательном процессе дошкольного образовательного учреждения подразумевает подбор таких форм работы и видов деятельности педагогов с детьми, которые затрагивают развивающее содержание сразу нескольких образовательных областей в одной форме работы.</w:t>
      </w:r>
    </w:p>
    <w:p w14:paraId="7E55C48F" w14:textId="77777777" w:rsidR="00C503F4" w:rsidRPr="00C503F4" w:rsidRDefault="00C503F4" w:rsidP="00C503F4">
      <w:pPr>
        <w:shd w:val="clear" w:color="auto" w:fill="FFFFFF"/>
        <w:spacing w:before="120" w:after="216" w:line="240" w:lineRule="atLeast"/>
        <w:ind w:left="-284" w:firstLine="426"/>
        <w:jc w:val="both"/>
        <w:rPr>
          <w:rFonts w:ascii="Times New Roman" w:eastAsia="Times New Roman" w:hAnsi="Times New Roman" w:cs="Times New Roman"/>
          <w:color w:val="000000"/>
          <w:sz w:val="26"/>
          <w:szCs w:val="26"/>
          <w:lang w:eastAsia="ru-RU"/>
        </w:rPr>
      </w:pPr>
      <w:r w:rsidRPr="00C503F4">
        <w:rPr>
          <w:rFonts w:ascii="Times New Roman" w:eastAsia="Times New Roman" w:hAnsi="Times New Roman" w:cs="Times New Roman"/>
          <w:color w:val="000000"/>
          <w:sz w:val="26"/>
          <w:szCs w:val="26"/>
          <w:lang w:eastAsia="ru-RU"/>
        </w:rPr>
        <w:t>   Анализируя методическую литературу, я заинтересовалась предлагаемой многими авторами  формой организации детей  - утренним сбором.   Структура утреннего сбора и содержание практических материалов в центрах активности позволяет осуществлять интегрированный подход в педагогическом процессе, так как позволяет сформировать у детей целостную картину мира, обобщенные умения, системные знания. Утренний сбор позволяет гармонично включить все образовательные области. Утренний сбор включает в себя несколько структурных элементов.</w:t>
      </w:r>
    </w:p>
    <w:p w14:paraId="3B628B39" w14:textId="77777777" w:rsidR="00C503F4" w:rsidRPr="00C503F4" w:rsidRDefault="00C503F4" w:rsidP="00C503F4">
      <w:pPr>
        <w:shd w:val="clear" w:color="auto" w:fill="FFFFFF"/>
        <w:spacing w:after="0" w:line="240" w:lineRule="auto"/>
        <w:ind w:left="-284" w:firstLine="426"/>
        <w:jc w:val="both"/>
        <w:rPr>
          <w:rFonts w:ascii="Times New Roman" w:eastAsia="Times New Roman" w:hAnsi="Times New Roman" w:cs="Times New Roman"/>
          <w:color w:val="000000"/>
          <w:sz w:val="26"/>
          <w:szCs w:val="26"/>
          <w:lang w:eastAsia="ru-RU"/>
        </w:rPr>
      </w:pPr>
      <w:r w:rsidRPr="00C503F4">
        <w:rPr>
          <w:rFonts w:ascii="Times New Roman" w:eastAsia="Times New Roman" w:hAnsi="Times New Roman" w:cs="Times New Roman"/>
          <w:color w:val="000000"/>
          <w:sz w:val="26"/>
          <w:szCs w:val="26"/>
          <w:lang w:eastAsia="ru-RU"/>
        </w:rPr>
        <w:t> </w:t>
      </w:r>
      <w:r w:rsidRPr="00C503F4">
        <w:rPr>
          <w:rFonts w:ascii="Times New Roman" w:eastAsia="Times New Roman" w:hAnsi="Times New Roman" w:cs="Times New Roman"/>
          <w:b/>
          <w:bCs/>
          <w:color w:val="000000"/>
          <w:sz w:val="26"/>
          <w:szCs w:val="26"/>
          <w:lang w:eastAsia="ru-RU"/>
        </w:rPr>
        <w:t>1. Позывные для утреннего сбора.</w:t>
      </w:r>
    </w:p>
    <w:p w14:paraId="4E83EB7D" w14:textId="77777777" w:rsidR="00C503F4" w:rsidRPr="00C503F4" w:rsidRDefault="00C503F4" w:rsidP="00C503F4">
      <w:pPr>
        <w:shd w:val="clear" w:color="auto" w:fill="FFFFFF"/>
        <w:spacing w:after="0" w:line="240" w:lineRule="auto"/>
        <w:ind w:left="-284" w:firstLine="426"/>
        <w:jc w:val="both"/>
        <w:rPr>
          <w:rFonts w:ascii="Times New Roman" w:eastAsia="Times New Roman" w:hAnsi="Times New Roman" w:cs="Times New Roman"/>
          <w:color w:val="000000"/>
          <w:sz w:val="26"/>
          <w:szCs w:val="26"/>
          <w:lang w:eastAsia="ru-RU"/>
        </w:rPr>
      </w:pPr>
      <w:r w:rsidRPr="00C503F4">
        <w:rPr>
          <w:rFonts w:ascii="Times New Roman" w:eastAsia="Times New Roman" w:hAnsi="Times New Roman" w:cs="Times New Roman"/>
          <w:color w:val="000000"/>
          <w:sz w:val="26"/>
          <w:szCs w:val="26"/>
          <w:lang w:eastAsia="ru-RU"/>
        </w:rPr>
        <w:t>       Каждая группа выбирает для себя собственную традицию для оповещения детей о начале утреннего сбора: это может быть веселая музыка, звон колокольчика, какая-нибудь речевка. В любом случае, позывные возможно связать с требуемой темой.</w:t>
      </w:r>
    </w:p>
    <w:p w14:paraId="35EDF5D3" w14:textId="77777777" w:rsidR="00C503F4" w:rsidRPr="00C503F4" w:rsidRDefault="00C503F4" w:rsidP="00C503F4">
      <w:pPr>
        <w:shd w:val="clear" w:color="auto" w:fill="FFFFFF"/>
        <w:spacing w:after="0" w:line="240" w:lineRule="auto"/>
        <w:ind w:left="-284" w:firstLine="426"/>
        <w:jc w:val="both"/>
        <w:rPr>
          <w:rFonts w:ascii="Times New Roman" w:eastAsia="Times New Roman" w:hAnsi="Times New Roman" w:cs="Times New Roman"/>
          <w:color w:val="000000"/>
          <w:sz w:val="26"/>
          <w:szCs w:val="26"/>
          <w:lang w:eastAsia="ru-RU"/>
        </w:rPr>
      </w:pPr>
      <w:r w:rsidRPr="00C503F4">
        <w:rPr>
          <w:rFonts w:ascii="Times New Roman" w:eastAsia="Times New Roman" w:hAnsi="Times New Roman" w:cs="Times New Roman"/>
          <w:color w:val="000000"/>
          <w:sz w:val="26"/>
          <w:szCs w:val="26"/>
          <w:lang w:eastAsia="ru-RU"/>
        </w:rPr>
        <w:t> </w:t>
      </w:r>
      <w:r w:rsidRPr="00C503F4">
        <w:rPr>
          <w:rFonts w:ascii="Times New Roman" w:eastAsia="Times New Roman" w:hAnsi="Times New Roman" w:cs="Times New Roman"/>
          <w:b/>
          <w:bCs/>
          <w:color w:val="000000"/>
          <w:sz w:val="26"/>
          <w:szCs w:val="26"/>
          <w:lang w:eastAsia="ru-RU"/>
        </w:rPr>
        <w:t>2. Организация круга.</w:t>
      </w:r>
    </w:p>
    <w:p w14:paraId="04FC6A36" w14:textId="6F4E4C68" w:rsidR="00C503F4" w:rsidRDefault="00C503F4" w:rsidP="00C503F4">
      <w:pPr>
        <w:shd w:val="clear" w:color="auto" w:fill="FFFFFF"/>
        <w:spacing w:after="0" w:line="240" w:lineRule="auto"/>
        <w:ind w:left="-284" w:firstLine="426"/>
        <w:jc w:val="both"/>
        <w:rPr>
          <w:rFonts w:ascii="Times New Roman" w:eastAsia="Times New Roman" w:hAnsi="Times New Roman" w:cs="Times New Roman"/>
          <w:color w:val="000000"/>
          <w:sz w:val="26"/>
          <w:szCs w:val="26"/>
          <w:lang w:eastAsia="ru-RU"/>
        </w:rPr>
      </w:pPr>
      <w:r w:rsidRPr="00C503F4">
        <w:rPr>
          <w:rFonts w:ascii="Times New Roman" w:eastAsia="Times New Roman" w:hAnsi="Times New Roman" w:cs="Times New Roman"/>
          <w:color w:val="000000"/>
          <w:sz w:val="26"/>
          <w:szCs w:val="26"/>
          <w:lang w:eastAsia="ru-RU"/>
        </w:rPr>
        <w:t>   Дети вместе с взрослыми в течение сбора сидят в кругу – на стульчиках, на именных подушках, на ленточках-лучиках общего солнышка группы, словом, каждая группа сама определяет традицию организации круга. Круг способствует открытости, вниманию детей друг к другу, дает чувство единства в коллективе. Порядок расположения детей в кругу может меняться.</w:t>
      </w:r>
    </w:p>
    <w:p w14:paraId="29D61776" w14:textId="77777777" w:rsidR="00A403B9" w:rsidRPr="00C503F4" w:rsidRDefault="00A403B9" w:rsidP="00C503F4">
      <w:pPr>
        <w:shd w:val="clear" w:color="auto" w:fill="FFFFFF"/>
        <w:spacing w:after="0" w:line="240" w:lineRule="auto"/>
        <w:ind w:left="-284" w:firstLine="426"/>
        <w:jc w:val="both"/>
        <w:rPr>
          <w:rFonts w:ascii="Times New Roman" w:eastAsia="Times New Roman" w:hAnsi="Times New Roman" w:cs="Times New Roman"/>
          <w:color w:val="000000"/>
          <w:sz w:val="26"/>
          <w:szCs w:val="26"/>
          <w:lang w:eastAsia="ru-RU"/>
        </w:rPr>
      </w:pPr>
    </w:p>
    <w:p w14:paraId="628342D3" w14:textId="77777777" w:rsidR="00C503F4" w:rsidRPr="00C503F4" w:rsidRDefault="00C503F4" w:rsidP="00C503F4">
      <w:pPr>
        <w:shd w:val="clear" w:color="auto" w:fill="FFFFFF"/>
        <w:spacing w:after="0" w:line="240" w:lineRule="auto"/>
        <w:ind w:left="-284" w:firstLine="426"/>
        <w:jc w:val="both"/>
        <w:rPr>
          <w:rFonts w:ascii="Times New Roman" w:eastAsia="Times New Roman" w:hAnsi="Times New Roman" w:cs="Times New Roman"/>
          <w:color w:val="000000"/>
          <w:sz w:val="26"/>
          <w:szCs w:val="26"/>
          <w:lang w:eastAsia="ru-RU"/>
        </w:rPr>
      </w:pPr>
      <w:r w:rsidRPr="00C503F4">
        <w:rPr>
          <w:rFonts w:ascii="Times New Roman" w:eastAsia="Times New Roman" w:hAnsi="Times New Roman" w:cs="Times New Roman"/>
          <w:color w:val="000000"/>
          <w:sz w:val="26"/>
          <w:szCs w:val="26"/>
          <w:lang w:eastAsia="ru-RU"/>
        </w:rPr>
        <w:lastRenderedPageBreak/>
        <w:t> </w:t>
      </w:r>
      <w:r w:rsidRPr="00C503F4">
        <w:rPr>
          <w:rFonts w:ascii="Times New Roman" w:eastAsia="Times New Roman" w:hAnsi="Times New Roman" w:cs="Times New Roman"/>
          <w:b/>
          <w:bCs/>
          <w:color w:val="000000"/>
          <w:sz w:val="26"/>
          <w:szCs w:val="26"/>
          <w:lang w:eastAsia="ru-RU"/>
        </w:rPr>
        <w:t>3. Приветствие.</w:t>
      </w:r>
    </w:p>
    <w:p w14:paraId="60A7951B" w14:textId="77777777" w:rsidR="00C503F4" w:rsidRPr="00C503F4" w:rsidRDefault="00C503F4" w:rsidP="00C503F4">
      <w:pPr>
        <w:shd w:val="clear" w:color="auto" w:fill="FFFFFF"/>
        <w:spacing w:after="0" w:line="240" w:lineRule="auto"/>
        <w:ind w:left="-284" w:firstLine="426"/>
        <w:jc w:val="both"/>
        <w:rPr>
          <w:rFonts w:ascii="Times New Roman" w:eastAsia="Times New Roman" w:hAnsi="Times New Roman" w:cs="Times New Roman"/>
          <w:color w:val="000000"/>
          <w:sz w:val="26"/>
          <w:szCs w:val="26"/>
          <w:lang w:eastAsia="ru-RU"/>
        </w:rPr>
      </w:pPr>
      <w:r w:rsidRPr="00C503F4">
        <w:rPr>
          <w:rFonts w:ascii="Times New Roman" w:eastAsia="Times New Roman" w:hAnsi="Times New Roman" w:cs="Times New Roman"/>
          <w:color w:val="000000"/>
          <w:sz w:val="26"/>
          <w:szCs w:val="26"/>
          <w:lang w:eastAsia="ru-RU"/>
        </w:rPr>
        <w:t>   Дети нуждаются в любви и уважении своих сверстников, они хотят чувствовать себя частью группы. Приветствие адресовано каждому, кто находится в круге. Прежде чем начать приветствие, педагог его моделирует, то есть показывает, как это делается. Моделирование происходит каждый раз, когда приступают к новому этапу. Воспитатель поворачивается к ребенку, сидящему слева или справа, и приветствует его (ее): «Доброе утро, Катя! Я рада, что ты сегодня с нами». Когда пример показан, Катя, повернувшись к своему соседу, приветствует его таким образом. Дети продолжают приветствовать друг друга по кругу, пока приветствие не вернется к воспитателю. Есть много способов приветствия. Оно может быть вербальным и невербальным. Дети обращаются друг к другу по имени, с улыбкой, глаза в глаза. Устанавливается дружеская атмосфера. Большое значение имеет поза, спокойный и искренний тон голоса, дружелюбное выражение лица, открытые жесты. Дети усваивают множество веселых занимательных, уважительных приветствий. Они могут звучать на разных языках, используется пантомима, игровые моменты, песни, считалки, речевки, формы приветствий разных народов. Приветствия могут содержать эпитеты, комплименты. Когда процедура усвоена, дети могут выбирать или предлагать новые способы приветствия. Возможно использование различных предметов, которые передаются по кругу тому, кому адресуется приветствие. Это может быть любимая игрушка, мяч, флажок, волшебная палочка, микрофон или другой значимый для детей предмет.</w:t>
      </w:r>
    </w:p>
    <w:p w14:paraId="181021B3" w14:textId="77777777" w:rsidR="00C503F4" w:rsidRPr="00C503F4" w:rsidRDefault="00C503F4" w:rsidP="00C503F4">
      <w:pPr>
        <w:shd w:val="clear" w:color="auto" w:fill="FFFFFF"/>
        <w:spacing w:after="0" w:line="240" w:lineRule="auto"/>
        <w:ind w:left="-284" w:firstLine="426"/>
        <w:jc w:val="both"/>
        <w:rPr>
          <w:rFonts w:ascii="Times New Roman" w:eastAsia="Times New Roman" w:hAnsi="Times New Roman" w:cs="Times New Roman"/>
          <w:color w:val="000000"/>
          <w:sz w:val="26"/>
          <w:szCs w:val="26"/>
          <w:lang w:eastAsia="ru-RU"/>
        </w:rPr>
      </w:pPr>
      <w:r w:rsidRPr="00C503F4">
        <w:rPr>
          <w:rFonts w:ascii="Times New Roman" w:eastAsia="Times New Roman" w:hAnsi="Times New Roman" w:cs="Times New Roman"/>
          <w:color w:val="000000"/>
          <w:sz w:val="26"/>
          <w:szCs w:val="26"/>
          <w:lang w:eastAsia="ru-RU"/>
        </w:rPr>
        <w:t> </w:t>
      </w:r>
      <w:r w:rsidRPr="00C503F4">
        <w:rPr>
          <w:rFonts w:ascii="Times New Roman" w:eastAsia="Times New Roman" w:hAnsi="Times New Roman" w:cs="Times New Roman"/>
          <w:b/>
          <w:bCs/>
          <w:color w:val="000000"/>
          <w:sz w:val="26"/>
          <w:szCs w:val="26"/>
          <w:lang w:eastAsia="ru-RU"/>
        </w:rPr>
        <w:t>4. Новости.</w:t>
      </w:r>
    </w:p>
    <w:p w14:paraId="3DE9914A" w14:textId="77777777" w:rsidR="00C503F4" w:rsidRPr="00C503F4" w:rsidRDefault="00C503F4" w:rsidP="00C503F4">
      <w:pPr>
        <w:shd w:val="clear" w:color="auto" w:fill="FFFFFF"/>
        <w:spacing w:after="0" w:line="240" w:lineRule="auto"/>
        <w:ind w:left="-284" w:firstLine="426"/>
        <w:jc w:val="both"/>
        <w:rPr>
          <w:rFonts w:ascii="Times New Roman" w:eastAsia="Times New Roman" w:hAnsi="Times New Roman" w:cs="Times New Roman"/>
          <w:color w:val="000000"/>
          <w:sz w:val="26"/>
          <w:szCs w:val="26"/>
          <w:lang w:eastAsia="ru-RU"/>
        </w:rPr>
      </w:pPr>
      <w:r w:rsidRPr="00C503F4">
        <w:rPr>
          <w:rFonts w:ascii="Times New Roman" w:eastAsia="Times New Roman" w:hAnsi="Times New Roman" w:cs="Times New Roman"/>
          <w:color w:val="000000"/>
          <w:sz w:val="26"/>
          <w:szCs w:val="26"/>
          <w:lang w:eastAsia="ru-RU"/>
        </w:rPr>
        <w:t>  Одной из самых любимых частей утреннего сбора для детей является обмен новостями – ведь это возможность рассказать другим то, «что еще никто, кроме меня не знает», поделиться своими наблюдениями, похвастаться интересными событиями. Темы новостей могут быть и свободными, и «заданными». Например, в понедельник традиционно проводятся «Новости выходного дня». Важно отметить, что после новости, рассказанной ребенком, другие могут задать ему вопросы. Дети очень любят делиться новостями, и поэтому всегда возникает проблема, как в течение небольшого отрезка времени удовлетворить желание всех детей. Для решения данной проблемы мы предлагаем детям коллегиально решить, какое количество и кого мы сегодня выслушаем. Таким образом, дети учатся правилам ведения речевого диалога, умению выражать свои чувства; обогащается и активизируется словарный запас. У детей развивается эмоциональная отзывчивость, доброжелательность, уверенность в том, что его любят и принимают таким, какой он есть.</w:t>
      </w:r>
    </w:p>
    <w:p w14:paraId="4477A5BD" w14:textId="77777777" w:rsidR="00C503F4" w:rsidRPr="00C503F4" w:rsidRDefault="00C503F4" w:rsidP="00C503F4">
      <w:pPr>
        <w:shd w:val="clear" w:color="auto" w:fill="FFFFFF"/>
        <w:spacing w:after="0" w:line="240" w:lineRule="auto"/>
        <w:ind w:left="-284" w:firstLine="426"/>
        <w:jc w:val="both"/>
        <w:rPr>
          <w:rFonts w:ascii="Times New Roman" w:eastAsia="Times New Roman" w:hAnsi="Times New Roman" w:cs="Times New Roman"/>
          <w:color w:val="000000"/>
          <w:sz w:val="26"/>
          <w:szCs w:val="26"/>
          <w:lang w:eastAsia="ru-RU"/>
        </w:rPr>
      </w:pPr>
      <w:r w:rsidRPr="00C503F4">
        <w:rPr>
          <w:rFonts w:ascii="Times New Roman" w:eastAsia="Times New Roman" w:hAnsi="Times New Roman" w:cs="Times New Roman"/>
          <w:color w:val="000000"/>
          <w:sz w:val="26"/>
          <w:szCs w:val="26"/>
          <w:lang w:eastAsia="ru-RU"/>
        </w:rPr>
        <w:t> </w:t>
      </w:r>
      <w:r w:rsidRPr="00C503F4">
        <w:rPr>
          <w:rFonts w:ascii="Times New Roman" w:eastAsia="Times New Roman" w:hAnsi="Times New Roman" w:cs="Times New Roman"/>
          <w:b/>
          <w:bCs/>
          <w:color w:val="000000"/>
          <w:sz w:val="26"/>
          <w:szCs w:val="26"/>
          <w:lang w:eastAsia="ru-RU"/>
        </w:rPr>
        <w:t>5. Обмен информацией</w:t>
      </w:r>
    </w:p>
    <w:p w14:paraId="5C3A60A8" w14:textId="154ED014" w:rsidR="00356A74" w:rsidRPr="00C503F4" w:rsidRDefault="00C503F4" w:rsidP="00A403B9">
      <w:pPr>
        <w:shd w:val="clear" w:color="auto" w:fill="FFFFFF"/>
        <w:spacing w:before="120" w:after="216" w:line="240" w:lineRule="atLeast"/>
        <w:ind w:left="-284" w:firstLine="426"/>
        <w:jc w:val="both"/>
        <w:rPr>
          <w:rFonts w:ascii="Times New Roman" w:eastAsia="Times New Roman" w:hAnsi="Times New Roman" w:cs="Times New Roman"/>
          <w:color w:val="000000"/>
          <w:sz w:val="26"/>
          <w:szCs w:val="26"/>
          <w:lang w:eastAsia="ru-RU"/>
        </w:rPr>
      </w:pPr>
      <w:r w:rsidRPr="00C503F4">
        <w:rPr>
          <w:rFonts w:ascii="Times New Roman" w:eastAsia="Times New Roman" w:hAnsi="Times New Roman" w:cs="Times New Roman"/>
          <w:color w:val="000000"/>
          <w:sz w:val="26"/>
          <w:szCs w:val="26"/>
          <w:lang w:eastAsia="ru-RU"/>
        </w:rPr>
        <w:t>Также важно, чтобы на утреннем сборе происходил общий обмен информацией: календарь (погода/день недели/время года/праздник) и групповые (сколько сегодня всего детей/мальчиков/девочек, кто отсутствует/ сколько дней осталось до ближайшего дня рождения/что сегодня нам предстоит/что интересного заметили в группе). Каждый день все дети не могут поучаствовать, поэтому вводим различные критерии – кто и что будет рассказывать сегодня. Безусловно, воспитатели следят, чтобы в течение недели каждый из детей поучаствовал.</w:t>
      </w:r>
    </w:p>
    <w:p w14:paraId="48A63A6E" w14:textId="469AE7D8" w:rsidR="00C503F4" w:rsidRPr="00C503F4" w:rsidRDefault="00C503F4" w:rsidP="00C503F4">
      <w:pPr>
        <w:shd w:val="clear" w:color="auto" w:fill="FFFFFF"/>
        <w:spacing w:before="120" w:after="216" w:line="240" w:lineRule="atLeast"/>
        <w:ind w:left="-284" w:firstLine="426"/>
        <w:jc w:val="both"/>
        <w:rPr>
          <w:rFonts w:ascii="Times New Roman" w:eastAsia="Times New Roman" w:hAnsi="Times New Roman" w:cs="Times New Roman"/>
          <w:color w:val="000000"/>
          <w:sz w:val="26"/>
          <w:szCs w:val="26"/>
          <w:lang w:eastAsia="ru-RU"/>
        </w:rPr>
      </w:pPr>
      <w:r w:rsidRPr="00C503F4">
        <w:rPr>
          <w:rFonts w:ascii="Times New Roman" w:eastAsia="Times New Roman" w:hAnsi="Times New Roman" w:cs="Times New Roman"/>
          <w:b/>
          <w:bCs/>
          <w:color w:val="000000"/>
          <w:sz w:val="26"/>
          <w:szCs w:val="26"/>
          <w:lang w:eastAsia="ru-RU"/>
        </w:rPr>
        <w:t>6. Динамическая пауза.</w:t>
      </w:r>
      <w:r w:rsidRPr="00C503F4">
        <w:rPr>
          <w:rFonts w:ascii="Times New Roman" w:eastAsia="Times New Roman" w:hAnsi="Times New Roman" w:cs="Times New Roman"/>
          <w:color w:val="000000"/>
          <w:sz w:val="26"/>
          <w:szCs w:val="26"/>
          <w:lang w:eastAsia="ru-RU"/>
        </w:rPr>
        <w:t> </w:t>
      </w:r>
    </w:p>
    <w:p w14:paraId="2C1C5DE9" w14:textId="2CB20103" w:rsidR="00C503F4" w:rsidRDefault="00C503F4" w:rsidP="00C503F4">
      <w:pPr>
        <w:shd w:val="clear" w:color="auto" w:fill="FFFFFF"/>
        <w:spacing w:before="120" w:after="216" w:line="240" w:lineRule="atLeast"/>
        <w:ind w:left="-284" w:firstLine="426"/>
        <w:jc w:val="both"/>
        <w:rPr>
          <w:rFonts w:ascii="Times New Roman" w:eastAsia="Times New Roman" w:hAnsi="Times New Roman" w:cs="Times New Roman"/>
          <w:color w:val="000000"/>
          <w:sz w:val="26"/>
          <w:szCs w:val="26"/>
          <w:lang w:eastAsia="ru-RU"/>
        </w:rPr>
      </w:pPr>
      <w:r w:rsidRPr="00C503F4">
        <w:rPr>
          <w:rFonts w:ascii="Times New Roman" w:eastAsia="Times New Roman" w:hAnsi="Times New Roman" w:cs="Times New Roman"/>
          <w:color w:val="000000"/>
          <w:sz w:val="26"/>
          <w:szCs w:val="26"/>
          <w:lang w:eastAsia="ru-RU"/>
        </w:rPr>
        <w:t>Проводится динамическая пауза также в соответствии с тематическим проектом.</w:t>
      </w:r>
    </w:p>
    <w:p w14:paraId="5FDC97A2" w14:textId="77777777" w:rsidR="00A403B9" w:rsidRPr="00C503F4" w:rsidRDefault="00A403B9" w:rsidP="00C503F4">
      <w:pPr>
        <w:shd w:val="clear" w:color="auto" w:fill="FFFFFF"/>
        <w:spacing w:before="120" w:after="216" w:line="240" w:lineRule="atLeast"/>
        <w:ind w:left="-284" w:firstLine="426"/>
        <w:jc w:val="both"/>
        <w:rPr>
          <w:rFonts w:ascii="Times New Roman" w:eastAsia="Times New Roman" w:hAnsi="Times New Roman" w:cs="Times New Roman"/>
          <w:color w:val="000000"/>
          <w:sz w:val="26"/>
          <w:szCs w:val="26"/>
          <w:lang w:eastAsia="ru-RU"/>
        </w:rPr>
      </w:pPr>
    </w:p>
    <w:p w14:paraId="574B8637" w14:textId="77777777" w:rsidR="00C503F4" w:rsidRPr="00C503F4" w:rsidRDefault="00C503F4" w:rsidP="00C503F4">
      <w:pPr>
        <w:shd w:val="clear" w:color="auto" w:fill="FFFFFF"/>
        <w:spacing w:before="120" w:after="216" w:line="240" w:lineRule="atLeast"/>
        <w:ind w:left="-284" w:firstLine="426"/>
        <w:jc w:val="both"/>
        <w:rPr>
          <w:rFonts w:ascii="Times New Roman" w:eastAsia="Times New Roman" w:hAnsi="Times New Roman" w:cs="Times New Roman"/>
          <w:color w:val="000000"/>
          <w:sz w:val="26"/>
          <w:szCs w:val="26"/>
          <w:lang w:eastAsia="ru-RU"/>
        </w:rPr>
      </w:pPr>
      <w:r w:rsidRPr="00C503F4">
        <w:rPr>
          <w:rFonts w:ascii="Times New Roman" w:eastAsia="Times New Roman" w:hAnsi="Times New Roman" w:cs="Times New Roman"/>
          <w:b/>
          <w:bCs/>
          <w:color w:val="000000"/>
          <w:sz w:val="26"/>
          <w:szCs w:val="26"/>
          <w:lang w:eastAsia="ru-RU"/>
        </w:rPr>
        <w:lastRenderedPageBreak/>
        <w:t>7. Проблемные ситуации.</w:t>
      </w:r>
    </w:p>
    <w:p w14:paraId="0768CC44" w14:textId="77777777" w:rsidR="00C503F4" w:rsidRPr="00C503F4" w:rsidRDefault="00C503F4" w:rsidP="00C503F4">
      <w:pPr>
        <w:shd w:val="clear" w:color="auto" w:fill="FFFFFF"/>
        <w:spacing w:after="0" w:line="240" w:lineRule="auto"/>
        <w:ind w:left="-284" w:firstLine="426"/>
        <w:jc w:val="both"/>
        <w:rPr>
          <w:rFonts w:ascii="Times New Roman" w:eastAsia="Times New Roman" w:hAnsi="Times New Roman" w:cs="Times New Roman"/>
          <w:color w:val="000000"/>
          <w:sz w:val="26"/>
          <w:szCs w:val="26"/>
          <w:lang w:eastAsia="ru-RU"/>
        </w:rPr>
      </w:pPr>
      <w:r w:rsidRPr="00C503F4">
        <w:rPr>
          <w:rFonts w:ascii="Times New Roman" w:eastAsia="Times New Roman" w:hAnsi="Times New Roman" w:cs="Times New Roman"/>
          <w:color w:val="000000"/>
          <w:sz w:val="26"/>
          <w:szCs w:val="26"/>
          <w:lang w:eastAsia="ru-RU"/>
        </w:rPr>
        <w:t>  Организация детей в кругу способствует активизации общения – все видят глаза друг друга, чувствуют настроение, ощущают степень участия и заинтересованности каждого из присутствующих. Поэтому важно создавать ситуации, когда предоставляется всем детям возможность поразмышлять, высказать свое мнение по этому вопросу, сообща подумать над разрешением ситуации.</w:t>
      </w:r>
    </w:p>
    <w:p w14:paraId="5A710FD6" w14:textId="77777777" w:rsidR="00816A9B" w:rsidRDefault="00816A9B" w:rsidP="00C503F4">
      <w:pPr>
        <w:shd w:val="clear" w:color="auto" w:fill="FFFFFF"/>
        <w:spacing w:after="0" w:line="240" w:lineRule="auto"/>
        <w:ind w:left="-284" w:firstLine="426"/>
        <w:jc w:val="both"/>
        <w:rPr>
          <w:rFonts w:ascii="Times New Roman" w:eastAsia="Times New Roman" w:hAnsi="Times New Roman" w:cs="Times New Roman"/>
          <w:color w:val="000000"/>
          <w:sz w:val="26"/>
          <w:szCs w:val="26"/>
          <w:lang w:eastAsia="ru-RU"/>
        </w:rPr>
      </w:pPr>
    </w:p>
    <w:p w14:paraId="3E797B5B" w14:textId="77777777" w:rsidR="00C503F4" w:rsidRPr="00C503F4" w:rsidRDefault="00C503F4" w:rsidP="00C503F4">
      <w:pPr>
        <w:shd w:val="clear" w:color="auto" w:fill="FFFFFF"/>
        <w:spacing w:after="0" w:line="240" w:lineRule="auto"/>
        <w:ind w:left="-284" w:firstLine="426"/>
        <w:jc w:val="both"/>
        <w:rPr>
          <w:rFonts w:ascii="Times New Roman" w:eastAsia="Times New Roman" w:hAnsi="Times New Roman" w:cs="Times New Roman"/>
          <w:color w:val="000000"/>
          <w:sz w:val="26"/>
          <w:szCs w:val="26"/>
          <w:lang w:eastAsia="ru-RU"/>
        </w:rPr>
      </w:pPr>
      <w:r w:rsidRPr="00C503F4">
        <w:rPr>
          <w:rFonts w:ascii="Times New Roman" w:eastAsia="Times New Roman" w:hAnsi="Times New Roman" w:cs="Times New Roman"/>
          <w:color w:val="000000"/>
          <w:sz w:val="26"/>
          <w:szCs w:val="26"/>
          <w:lang w:eastAsia="ru-RU"/>
        </w:rPr>
        <w:t> </w:t>
      </w:r>
      <w:r w:rsidRPr="00C503F4">
        <w:rPr>
          <w:rFonts w:ascii="Times New Roman" w:eastAsia="Times New Roman" w:hAnsi="Times New Roman" w:cs="Times New Roman"/>
          <w:b/>
          <w:bCs/>
          <w:color w:val="000000"/>
          <w:sz w:val="26"/>
          <w:szCs w:val="26"/>
          <w:lang w:eastAsia="ru-RU"/>
        </w:rPr>
        <w:t>8. Игры по теме проекта.</w:t>
      </w:r>
    </w:p>
    <w:p w14:paraId="557E1A23" w14:textId="77777777" w:rsidR="00C503F4" w:rsidRPr="00C503F4" w:rsidRDefault="00C503F4" w:rsidP="00C503F4">
      <w:pPr>
        <w:shd w:val="clear" w:color="auto" w:fill="FFFFFF"/>
        <w:spacing w:after="0" w:line="240" w:lineRule="auto"/>
        <w:ind w:left="-284" w:firstLine="426"/>
        <w:jc w:val="both"/>
        <w:rPr>
          <w:rFonts w:ascii="Times New Roman" w:eastAsia="Times New Roman" w:hAnsi="Times New Roman" w:cs="Times New Roman"/>
          <w:color w:val="000000"/>
          <w:sz w:val="26"/>
          <w:szCs w:val="26"/>
          <w:lang w:eastAsia="ru-RU"/>
        </w:rPr>
      </w:pPr>
      <w:r w:rsidRPr="00C503F4">
        <w:rPr>
          <w:rFonts w:ascii="Times New Roman" w:eastAsia="Times New Roman" w:hAnsi="Times New Roman" w:cs="Times New Roman"/>
          <w:color w:val="000000"/>
          <w:sz w:val="26"/>
          <w:szCs w:val="26"/>
          <w:lang w:eastAsia="ru-RU"/>
        </w:rPr>
        <w:t>  Этот компонент утреннего сбора направлен на расширение информационного поля тематического проекта. Здесь возможно и сообщение новых знаний, и обобщение имеющихся, и встреча с интересным человеком. Также это может быть презентация какой-либо части проекта детьми из старших групп, ребенком совместно с родителем, либо сам ребенок представляет сообщение (например, по теме «Семья» ребенок показывает и рассказывает родословное древо своей семьи, или плакат «Интересы моей семьи», или даже семейные фотографии).</w:t>
      </w:r>
    </w:p>
    <w:p w14:paraId="61BDA6E0" w14:textId="77777777" w:rsidR="00816A9B" w:rsidRDefault="00816A9B" w:rsidP="00C503F4">
      <w:pPr>
        <w:shd w:val="clear" w:color="auto" w:fill="FFFFFF"/>
        <w:spacing w:after="0" w:line="240" w:lineRule="auto"/>
        <w:ind w:left="-284" w:firstLine="426"/>
        <w:jc w:val="both"/>
        <w:rPr>
          <w:rFonts w:ascii="Times New Roman" w:eastAsia="Times New Roman" w:hAnsi="Times New Roman" w:cs="Times New Roman"/>
          <w:color w:val="000000"/>
          <w:sz w:val="26"/>
          <w:szCs w:val="26"/>
          <w:lang w:eastAsia="ru-RU"/>
        </w:rPr>
      </w:pPr>
    </w:p>
    <w:p w14:paraId="43B7CA5F" w14:textId="77777777" w:rsidR="00C503F4" w:rsidRPr="00C503F4" w:rsidRDefault="00C503F4" w:rsidP="00C503F4">
      <w:pPr>
        <w:shd w:val="clear" w:color="auto" w:fill="FFFFFF"/>
        <w:spacing w:after="0" w:line="240" w:lineRule="auto"/>
        <w:ind w:left="-284" w:firstLine="426"/>
        <w:jc w:val="both"/>
        <w:rPr>
          <w:rFonts w:ascii="Times New Roman" w:eastAsia="Times New Roman" w:hAnsi="Times New Roman" w:cs="Times New Roman"/>
          <w:color w:val="000000"/>
          <w:sz w:val="26"/>
          <w:szCs w:val="26"/>
          <w:lang w:eastAsia="ru-RU"/>
        </w:rPr>
      </w:pPr>
      <w:r w:rsidRPr="00C503F4">
        <w:rPr>
          <w:rFonts w:ascii="Times New Roman" w:eastAsia="Times New Roman" w:hAnsi="Times New Roman" w:cs="Times New Roman"/>
          <w:color w:val="000000"/>
          <w:sz w:val="26"/>
          <w:szCs w:val="26"/>
          <w:lang w:eastAsia="ru-RU"/>
        </w:rPr>
        <w:t> </w:t>
      </w:r>
      <w:r w:rsidRPr="00C503F4">
        <w:rPr>
          <w:rFonts w:ascii="Times New Roman" w:eastAsia="Times New Roman" w:hAnsi="Times New Roman" w:cs="Times New Roman"/>
          <w:b/>
          <w:bCs/>
          <w:color w:val="000000"/>
          <w:sz w:val="26"/>
          <w:szCs w:val="26"/>
          <w:lang w:eastAsia="ru-RU"/>
        </w:rPr>
        <w:t>9. Предоставление права выбора центра активности.</w:t>
      </w:r>
    </w:p>
    <w:p w14:paraId="7CDB8709" w14:textId="77777777" w:rsidR="00C503F4" w:rsidRPr="00C503F4" w:rsidRDefault="00C503F4" w:rsidP="00C503F4">
      <w:pPr>
        <w:shd w:val="clear" w:color="auto" w:fill="FFFFFF"/>
        <w:spacing w:after="0" w:line="240" w:lineRule="auto"/>
        <w:ind w:left="-284" w:firstLine="426"/>
        <w:jc w:val="both"/>
        <w:rPr>
          <w:rFonts w:ascii="Times New Roman" w:eastAsia="Times New Roman" w:hAnsi="Times New Roman" w:cs="Times New Roman"/>
          <w:color w:val="000000"/>
          <w:sz w:val="26"/>
          <w:szCs w:val="26"/>
          <w:lang w:eastAsia="ru-RU"/>
        </w:rPr>
      </w:pPr>
      <w:r w:rsidRPr="00C503F4">
        <w:rPr>
          <w:rFonts w:ascii="Times New Roman" w:eastAsia="Times New Roman" w:hAnsi="Times New Roman" w:cs="Times New Roman"/>
          <w:color w:val="000000"/>
          <w:sz w:val="26"/>
          <w:szCs w:val="26"/>
          <w:lang w:eastAsia="ru-RU"/>
        </w:rPr>
        <w:t>   Завершающим компонентом утреннего сбора является презентация педагогом деятельности в центрах активности и выбор детьми центра, в котором они будут заниматься. Свой выбор дети закрепляют карточкой на Доске выбора. Воспитатель может использовать этот момент и как образовательный.</w:t>
      </w:r>
    </w:p>
    <w:p w14:paraId="0CD84D06" w14:textId="77777777" w:rsidR="00C503F4" w:rsidRPr="00C503F4" w:rsidRDefault="00C503F4" w:rsidP="00C503F4">
      <w:pPr>
        <w:shd w:val="clear" w:color="auto" w:fill="FFFFFF"/>
        <w:spacing w:after="0" w:line="240" w:lineRule="auto"/>
        <w:ind w:left="-284" w:firstLine="426"/>
        <w:jc w:val="both"/>
        <w:rPr>
          <w:rFonts w:ascii="Times New Roman" w:eastAsia="Times New Roman" w:hAnsi="Times New Roman" w:cs="Times New Roman"/>
          <w:color w:val="000000"/>
          <w:sz w:val="26"/>
          <w:szCs w:val="26"/>
          <w:lang w:eastAsia="ru-RU"/>
        </w:rPr>
      </w:pPr>
      <w:r w:rsidRPr="00C503F4">
        <w:rPr>
          <w:rFonts w:ascii="Times New Roman" w:eastAsia="Times New Roman" w:hAnsi="Times New Roman" w:cs="Times New Roman"/>
          <w:color w:val="000000"/>
          <w:sz w:val="26"/>
          <w:szCs w:val="26"/>
          <w:lang w:eastAsia="ru-RU"/>
        </w:rPr>
        <w:t>       У детей формируется познавательный интерес, и интеграция дает высокую результативность в этом плане, так отражает знание из различных областей. Переход от одного вида деятельности на другой позволяет вовлечь каждого ребёнка в активный познавательный процесс. Утренний сбор, как интегрированный процесс, объединяет детей общими впечатлениями, переживаниями, способствуют формированию коллективных взаимоотношений и способствует более тесному контакту всех специалистов и сотрудничеству с родителями, в результате образуется детско-взрослое сообщество.</w:t>
      </w:r>
    </w:p>
    <w:p w14:paraId="610F9042" w14:textId="77777777" w:rsidR="00C503F4" w:rsidRPr="00C503F4" w:rsidRDefault="00C503F4" w:rsidP="00C503F4">
      <w:pPr>
        <w:shd w:val="clear" w:color="auto" w:fill="FFFFFF"/>
        <w:spacing w:after="0" w:line="240" w:lineRule="auto"/>
        <w:ind w:left="-284" w:firstLine="426"/>
        <w:jc w:val="both"/>
        <w:rPr>
          <w:rFonts w:ascii="Times New Roman" w:eastAsia="Times New Roman" w:hAnsi="Times New Roman" w:cs="Times New Roman"/>
          <w:color w:val="000000"/>
          <w:sz w:val="26"/>
          <w:szCs w:val="26"/>
          <w:lang w:eastAsia="ru-RU"/>
        </w:rPr>
      </w:pPr>
      <w:r w:rsidRPr="00C503F4">
        <w:rPr>
          <w:rFonts w:ascii="Times New Roman" w:eastAsia="Times New Roman" w:hAnsi="Times New Roman" w:cs="Times New Roman"/>
          <w:color w:val="000000"/>
          <w:sz w:val="26"/>
          <w:szCs w:val="26"/>
          <w:lang w:eastAsia="ru-RU"/>
        </w:rPr>
        <w:t> </w:t>
      </w:r>
    </w:p>
    <w:p w14:paraId="2D1E0CD8" w14:textId="77777777" w:rsidR="00C503F4" w:rsidRPr="00816A9B" w:rsidRDefault="00C503F4" w:rsidP="00C503F4">
      <w:pPr>
        <w:shd w:val="clear" w:color="auto" w:fill="FFFFFF"/>
        <w:spacing w:before="120" w:after="216" w:line="240" w:lineRule="atLeast"/>
        <w:ind w:left="-284" w:firstLine="426"/>
        <w:jc w:val="both"/>
        <w:rPr>
          <w:rFonts w:ascii="Times New Roman" w:eastAsia="Times New Roman" w:hAnsi="Times New Roman" w:cs="Times New Roman"/>
          <w:b/>
          <w:color w:val="000000"/>
          <w:sz w:val="26"/>
          <w:szCs w:val="26"/>
          <w:lang w:eastAsia="ru-RU"/>
        </w:rPr>
      </w:pPr>
      <w:r w:rsidRPr="00816A9B">
        <w:rPr>
          <w:rFonts w:ascii="Times New Roman" w:eastAsia="Times New Roman" w:hAnsi="Times New Roman" w:cs="Times New Roman"/>
          <w:b/>
          <w:color w:val="000000"/>
          <w:sz w:val="26"/>
          <w:szCs w:val="26"/>
          <w:lang w:eastAsia="ru-RU"/>
        </w:rPr>
        <w:t>     </w:t>
      </w:r>
      <w:r w:rsidR="00816A9B" w:rsidRPr="00816A9B">
        <w:rPr>
          <w:rFonts w:ascii="Times New Roman" w:eastAsia="Times New Roman" w:hAnsi="Times New Roman" w:cs="Times New Roman"/>
          <w:b/>
          <w:color w:val="000000"/>
          <w:sz w:val="26"/>
          <w:szCs w:val="26"/>
          <w:lang w:eastAsia="ru-RU"/>
        </w:rPr>
        <w:t>10. Круговая эстафета</w:t>
      </w:r>
    </w:p>
    <w:p w14:paraId="74DF7E47" w14:textId="77777777" w:rsidR="00C503F4" w:rsidRPr="00C503F4" w:rsidRDefault="00C503F4" w:rsidP="00C503F4">
      <w:pPr>
        <w:shd w:val="clear" w:color="auto" w:fill="FFFFFF"/>
        <w:spacing w:after="0" w:line="240" w:lineRule="auto"/>
        <w:ind w:left="-284" w:firstLine="426"/>
        <w:jc w:val="both"/>
        <w:rPr>
          <w:rFonts w:ascii="Times New Roman" w:eastAsia="Times New Roman" w:hAnsi="Times New Roman" w:cs="Times New Roman"/>
          <w:color w:val="000000"/>
          <w:sz w:val="26"/>
          <w:szCs w:val="26"/>
          <w:lang w:eastAsia="ru-RU"/>
        </w:rPr>
      </w:pPr>
      <w:r w:rsidRPr="00C503F4">
        <w:rPr>
          <w:rFonts w:ascii="Times New Roman" w:eastAsia="Times New Roman" w:hAnsi="Times New Roman" w:cs="Times New Roman"/>
          <w:color w:val="000000"/>
          <w:sz w:val="26"/>
          <w:szCs w:val="26"/>
          <w:lang w:eastAsia="ru-RU"/>
        </w:rPr>
        <w:t> </w:t>
      </w:r>
      <w:r w:rsidR="00816A9B">
        <w:rPr>
          <w:rFonts w:ascii="Times New Roman" w:eastAsia="Times New Roman" w:hAnsi="Times New Roman" w:cs="Times New Roman"/>
          <w:color w:val="000000"/>
          <w:sz w:val="26"/>
          <w:szCs w:val="26"/>
          <w:lang w:eastAsia="ru-RU"/>
        </w:rPr>
        <w:t xml:space="preserve">Одним из вариантов утреннего сбора (или сбора для организованной совместной деятельности) может быть круговая эстафета </w:t>
      </w:r>
      <w:r w:rsidR="00816A9B" w:rsidRPr="00C503F4">
        <w:rPr>
          <w:rFonts w:ascii="Times New Roman" w:eastAsia="Times New Roman" w:hAnsi="Times New Roman" w:cs="Times New Roman"/>
          <w:color w:val="000000"/>
          <w:sz w:val="26"/>
          <w:szCs w:val="26"/>
          <w:lang w:eastAsia="ru-RU"/>
        </w:rPr>
        <w:t>волшебного клубочка: дети, передавая друг другу клубок вместе с пожеланиями добра, счастья и любви,  разматыва</w:t>
      </w:r>
      <w:r w:rsidR="00816A9B">
        <w:rPr>
          <w:rFonts w:ascii="Times New Roman" w:eastAsia="Times New Roman" w:hAnsi="Times New Roman" w:cs="Times New Roman"/>
          <w:color w:val="000000"/>
          <w:sz w:val="26"/>
          <w:szCs w:val="26"/>
          <w:lang w:eastAsia="ru-RU"/>
        </w:rPr>
        <w:t>ют</w:t>
      </w:r>
      <w:r w:rsidR="00816A9B" w:rsidRPr="00C503F4">
        <w:rPr>
          <w:rFonts w:ascii="Times New Roman" w:eastAsia="Times New Roman" w:hAnsi="Times New Roman" w:cs="Times New Roman"/>
          <w:color w:val="000000"/>
          <w:sz w:val="26"/>
          <w:szCs w:val="26"/>
          <w:lang w:eastAsia="ru-RU"/>
        </w:rPr>
        <w:t xml:space="preserve"> нить, связавшую их  воедино. У детей, стоящих в кругу и соединенных одной нитью, педагог формирует чувство единения, взаимной привязанности, коллективизма и толерантности.</w:t>
      </w:r>
    </w:p>
    <w:p w14:paraId="3CFC5265" w14:textId="77777777" w:rsidR="00C503F4" w:rsidRPr="00C503F4" w:rsidRDefault="00C503F4" w:rsidP="00C503F4">
      <w:pPr>
        <w:shd w:val="clear" w:color="auto" w:fill="FFFFFF"/>
        <w:spacing w:after="0" w:line="240" w:lineRule="auto"/>
        <w:ind w:left="-284" w:firstLine="426"/>
        <w:jc w:val="both"/>
        <w:rPr>
          <w:rFonts w:ascii="Times New Roman" w:eastAsia="Times New Roman" w:hAnsi="Times New Roman" w:cs="Times New Roman"/>
          <w:color w:val="000000"/>
          <w:sz w:val="26"/>
          <w:szCs w:val="26"/>
          <w:lang w:eastAsia="ru-RU"/>
        </w:rPr>
      </w:pPr>
      <w:r w:rsidRPr="00C503F4">
        <w:rPr>
          <w:rFonts w:ascii="Times New Roman" w:eastAsia="Times New Roman" w:hAnsi="Times New Roman" w:cs="Times New Roman"/>
          <w:color w:val="000000"/>
          <w:sz w:val="26"/>
          <w:szCs w:val="26"/>
          <w:lang w:eastAsia="ru-RU"/>
        </w:rPr>
        <w:t> </w:t>
      </w:r>
    </w:p>
    <w:p w14:paraId="36F1B60C" w14:textId="77777777" w:rsidR="00C503F4" w:rsidRPr="00C503F4" w:rsidRDefault="00C503F4" w:rsidP="00C503F4">
      <w:pPr>
        <w:shd w:val="clear" w:color="auto" w:fill="FFFFFF"/>
        <w:spacing w:before="120" w:after="216" w:line="240" w:lineRule="atLeast"/>
        <w:ind w:left="-284" w:firstLine="426"/>
        <w:jc w:val="both"/>
        <w:rPr>
          <w:rFonts w:ascii="Times New Roman" w:eastAsia="Times New Roman" w:hAnsi="Times New Roman" w:cs="Times New Roman"/>
          <w:color w:val="000000"/>
          <w:sz w:val="26"/>
          <w:szCs w:val="26"/>
          <w:lang w:eastAsia="ru-RU"/>
        </w:rPr>
      </w:pPr>
      <w:r w:rsidRPr="00C503F4">
        <w:rPr>
          <w:rFonts w:ascii="Times New Roman" w:eastAsia="Times New Roman" w:hAnsi="Times New Roman" w:cs="Times New Roman"/>
          <w:color w:val="000000"/>
          <w:sz w:val="26"/>
          <w:szCs w:val="26"/>
          <w:lang w:eastAsia="ru-RU"/>
        </w:rPr>
        <w:t>    </w:t>
      </w:r>
    </w:p>
    <w:p w14:paraId="71E1BD87" w14:textId="77777777" w:rsidR="00A544F3" w:rsidRPr="00C503F4" w:rsidRDefault="00A544F3" w:rsidP="00C503F4">
      <w:pPr>
        <w:ind w:left="-284" w:firstLine="426"/>
        <w:jc w:val="both"/>
        <w:rPr>
          <w:rFonts w:ascii="Times New Roman" w:hAnsi="Times New Roman" w:cs="Times New Roman"/>
          <w:sz w:val="26"/>
          <w:szCs w:val="26"/>
        </w:rPr>
      </w:pPr>
    </w:p>
    <w:sectPr w:rsidR="00A544F3" w:rsidRPr="00C503F4" w:rsidSect="0063496F">
      <w:pgSz w:w="11906" w:h="16838"/>
      <w:pgMar w:top="1134" w:right="850" w:bottom="1134" w:left="1701"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41B8D"/>
    <w:rsid w:val="00356A74"/>
    <w:rsid w:val="003E2139"/>
    <w:rsid w:val="0063496F"/>
    <w:rsid w:val="00741B8D"/>
    <w:rsid w:val="00816A9B"/>
    <w:rsid w:val="00A403B9"/>
    <w:rsid w:val="00A544F3"/>
    <w:rsid w:val="00BB49F0"/>
    <w:rsid w:val="00C503F4"/>
    <w:rsid w:val="00CB6C54"/>
    <w:rsid w:val="00EB65F5"/>
    <w:rsid w:val="00F34F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E67E"/>
  <w15:docId w15:val="{B46F149E-D855-420F-9099-82BD45E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F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03F4"/>
    <w:rPr>
      <w:b/>
      <w:bCs/>
    </w:rPr>
  </w:style>
  <w:style w:type="character" w:customStyle="1" w:styleId="apple-converted-space">
    <w:name w:val="apple-converted-space"/>
    <w:basedOn w:val="a0"/>
    <w:rsid w:val="00C503F4"/>
  </w:style>
  <w:style w:type="paragraph" w:styleId="a4">
    <w:name w:val="Normal (Web)"/>
    <w:basedOn w:val="a"/>
    <w:uiPriority w:val="99"/>
    <w:semiHidden/>
    <w:unhideWhenUsed/>
    <w:rsid w:val="00C503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63864">
      <w:bodyDiv w:val="1"/>
      <w:marLeft w:val="0"/>
      <w:marRight w:val="0"/>
      <w:marTop w:val="0"/>
      <w:marBottom w:val="0"/>
      <w:divBdr>
        <w:top w:val="none" w:sz="0" w:space="0" w:color="auto"/>
        <w:left w:val="none" w:sz="0" w:space="0" w:color="auto"/>
        <w:bottom w:val="none" w:sz="0" w:space="0" w:color="auto"/>
        <w:right w:val="none" w:sz="0" w:space="0" w:color="auto"/>
      </w:divBdr>
      <w:divsChild>
        <w:div w:id="2105035541">
          <w:marLeft w:val="0"/>
          <w:marRight w:val="0"/>
          <w:marTop w:val="0"/>
          <w:marBottom w:val="0"/>
          <w:divBdr>
            <w:top w:val="none" w:sz="0" w:space="0" w:color="auto"/>
            <w:left w:val="none" w:sz="0" w:space="0" w:color="auto"/>
            <w:bottom w:val="none" w:sz="0" w:space="0" w:color="auto"/>
            <w:right w:val="none" w:sz="0" w:space="0" w:color="auto"/>
          </w:divBdr>
        </w:div>
        <w:div w:id="2010324170">
          <w:marLeft w:val="0"/>
          <w:marRight w:val="0"/>
          <w:marTop w:val="0"/>
          <w:marBottom w:val="0"/>
          <w:divBdr>
            <w:top w:val="none" w:sz="0" w:space="0" w:color="auto"/>
            <w:left w:val="none" w:sz="0" w:space="0" w:color="auto"/>
            <w:bottom w:val="none" w:sz="0" w:space="0" w:color="auto"/>
            <w:right w:val="none" w:sz="0" w:space="0" w:color="auto"/>
          </w:divBdr>
        </w:div>
        <w:div w:id="70855370">
          <w:marLeft w:val="0"/>
          <w:marRight w:val="0"/>
          <w:marTop w:val="0"/>
          <w:marBottom w:val="0"/>
          <w:divBdr>
            <w:top w:val="none" w:sz="0" w:space="0" w:color="auto"/>
            <w:left w:val="none" w:sz="0" w:space="0" w:color="auto"/>
            <w:bottom w:val="none" w:sz="0" w:space="0" w:color="auto"/>
            <w:right w:val="none" w:sz="0" w:space="0" w:color="auto"/>
          </w:divBdr>
        </w:div>
        <w:div w:id="184367192">
          <w:marLeft w:val="0"/>
          <w:marRight w:val="0"/>
          <w:marTop w:val="0"/>
          <w:marBottom w:val="0"/>
          <w:divBdr>
            <w:top w:val="none" w:sz="0" w:space="0" w:color="auto"/>
            <w:left w:val="none" w:sz="0" w:space="0" w:color="auto"/>
            <w:bottom w:val="none" w:sz="0" w:space="0" w:color="auto"/>
            <w:right w:val="none" w:sz="0" w:space="0" w:color="auto"/>
          </w:divBdr>
        </w:div>
        <w:div w:id="268780626">
          <w:marLeft w:val="0"/>
          <w:marRight w:val="0"/>
          <w:marTop w:val="0"/>
          <w:marBottom w:val="0"/>
          <w:divBdr>
            <w:top w:val="none" w:sz="0" w:space="0" w:color="auto"/>
            <w:left w:val="none" w:sz="0" w:space="0" w:color="auto"/>
            <w:bottom w:val="none" w:sz="0" w:space="0" w:color="auto"/>
            <w:right w:val="none" w:sz="0" w:space="0" w:color="auto"/>
          </w:divBdr>
        </w:div>
        <w:div w:id="229459669">
          <w:marLeft w:val="0"/>
          <w:marRight w:val="0"/>
          <w:marTop w:val="0"/>
          <w:marBottom w:val="0"/>
          <w:divBdr>
            <w:top w:val="none" w:sz="0" w:space="0" w:color="auto"/>
            <w:left w:val="none" w:sz="0" w:space="0" w:color="auto"/>
            <w:bottom w:val="none" w:sz="0" w:space="0" w:color="auto"/>
            <w:right w:val="none" w:sz="0" w:space="0" w:color="auto"/>
          </w:divBdr>
        </w:div>
        <w:div w:id="1947227024">
          <w:marLeft w:val="0"/>
          <w:marRight w:val="0"/>
          <w:marTop w:val="0"/>
          <w:marBottom w:val="0"/>
          <w:divBdr>
            <w:top w:val="none" w:sz="0" w:space="0" w:color="auto"/>
            <w:left w:val="none" w:sz="0" w:space="0" w:color="auto"/>
            <w:bottom w:val="none" w:sz="0" w:space="0" w:color="auto"/>
            <w:right w:val="none" w:sz="0" w:space="0" w:color="auto"/>
          </w:divBdr>
        </w:div>
        <w:div w:id="1613242587">
          <w:marLeft w:val="0"/>
          <w:marRight w:val="0"/>
          <w:marTop w:val="0"/>
          <w:marBottom w:val="0"/>
          <w:divBdr>
            <w:top w:val="none" w:sz="0" w:space="0" w:color="auto"/>
            <w:left w:val="none" w:sz="0" w:space="0" w:color="auto"/>
            <w:bottom w:val="none" w:sz="0" w:space="0" w:color="auto"/>
            <w:right w:val="none" w:sz="0" w:space="0" w:color="auto"/>
          </w:divBdr>
        </w:div>
        <w:div w:id="67192671">
          <w:marLeft w:val="0"/>
          <w:marRight w:val="0"/>
          <w:marTop w:val="0"/>
          <w:marBottom w:val="0"/>
          <w:divBdr>
            <w:top w:val="none" w:sz="0" w:space="0" w:color="auto"/>
            <w:left w:val="none" w:sz="0" w:space="0" w:color="auto"/>
            <w:bottom w:val="none" w:sz="0" w:space="0" w:color="auto"/>
            <w:right w:val="none" w:sz="0" w:space="0" w:color="auto"/>
          </w:divBdr>
        </w:div>
        <w:div w:id="530071789">
          <w:marLeft w:val="0"/>
          <w:marRight w:val="0"/>
          <w:marTop w:val="0"/>
          <w:marBottom w:val="0"/>
          <w:divBdr>
            <w:top w:val="none" w:sz="0" w:space="0" w:color="auto"/>
            <w:left w:val="none" w:sz="0" w:space="0" w:color="auto"/>
            <w:bottom w:val="none" w:sz="0" w:space="0" w:color="auto"/>
            <w:right w:val="none" w:sz="0" w:space="0" w:color="auto"/>
          </w:divBdr>
        </w:div>
        <w:div w:id="1354962746">
          <w:marLeft w:val="0"/>
          <w:marRight w:val="0"/>
          <w:marTop w:val="0"/>
          <w:marBottom w:val="0"/>
          <w:divBdr>
            <w:top w:val="none" w:sz="0" w:space="0" w:color="auto"/>
            <w:left w:val="none" w:sz="0" w:space="0" w:color="auto"/>
            <w:bottom w:val="none" w:sz="0" w:space="0" w:color="auto"/>
            <w:right w:val="none" w:sz="0" w:space="0" w:color="auto"/>
          </w:divBdr>
        </w:div>
        <w:div w:id="266351291">
          <w:marLeft w:val="0"/>
          <w:marRight w:val="0"/>
          <w:marTop w:val="0"/>
          <w:marBottom w:val="0"/>
          <w:divBdr>
            <w:top w:val="none" w:sz="0" w:space="0" w:color="auto"/>
            <w:left w:val="none" w:sz="0" w:space="0" w:color="auto"/>
            <w:bottom w:val="none" w:sz="0" w:space="0" w:color="auto"/>
            <w:right w:val="none" w:sz="0" w:space="0" w:color="auto"/>
          </w:divBdr>
        </w:div>
        <w:div w:id="1349675917">
          <w:marLeft w:val="0"/>
          <w:marRight w:val="0"/>
          <w:marTop w:val="0"/>
          <w:marBottom w:val="0"/>
          <w:divBdr>
            <w:top w:val="none" w:sz="0" w:space="0" w:color="auto"/>
            <w:left w:val="none" w:sz="0" w:space="0" w:color="auto"/>
            <w:bottom w:val="none" w:sz="0" w:space="0" w:color="auto"/>
            <w:right w:val="none" w:sz="0" w:space="0" w:color="auto"/>
          </w:divBdr>
        </w:div>
        <w:div w:id="768349826">
          <w:marLeft w:val="0"/>
          <w:marRight w:val="0"/>
          <w:marTop w:val="0"/>
          <w:marBottom w:val="0"/>
          <w:divBdr>
            <w:top w:val="none" w:sz="0" w:space="0" w:color="auto"/>
            <w:left w:val="none" w:sz="0" w:space="0" w:color="auto"/>
            <w:bottom w:val="none" w:sz="0" w:space="0" w:color="auto"/>
            <w:right w:val="none" w:sz="0" w:space="0" w:color="auto"/>
          </w:divBdr>
        </w:div>
        <w:div w:id="152187469">
          <w:marLeft w:val="0"/>
          <w:marRight w:val="0"/>
          <w:marTop w:val="0"/>
          <w:marBottom w:val="0"/>
          <w:divBdr>
            <w:top w:val="none" w:sz="0" w:space="0" w:color="auto"/>
            <w:left w:val="none" w:sz="0" w:space="0" w:color="auto"/>
            <w:bottom w:val="none" w:sz="0" w:space="0" w:color="auto"/>
            <w:right w:val="none" w:sz="0" w:space="0" w:color="auto"/>
          </w:divBdr>
        </w:div>
        <w:div w:id="1127358653">
          <w:marLeft w:val="0"/>
          <w:marRight w:val="0"/>
          <w:marTop w:val="0"/>
          <w:marBottom w:val="0"/>
          <w:divBdr>
            <w:top w:val="none" w:sz="0" w:space="0" w:color="auto"/>
            <w:left w:val="none" w:sz="0" w:space="0" w:color="auto"/>
            <w:bottom w:val="none" w:sz="0" w:space="0" w:color="auto"/>
            <w:right w:val="none" w:sz="0" w:space="0" w:color="auto"/>
          </w:divBdr>
        </w:div>
        <w:div w:id="306323413">
          <w:marLeft w:val="0"/>
          <w:marRight w:val="0"/>
          <w:marTop w:val="0"/>
          <w:marBottom w:val="0"/>
          <w:divBdr>
            <w:top w:val="none" w:sz="0" w:space="0" w:color="auto"/>
            <w:left w:val="none" w:sz="0" w:space="0" w:color="auto"/>
            <w:bottom w:val="none" w:sz="0" w:space="0" w:color="auto"/>
            <w:right w:val="none" w:sz="0" w:space="0" w:color="auto"/>
          </w:divBdr>
        </w:div>
        <w:div w:id="1008796482">
          <w:marLeft w:val="0"/>
          <w:marRight w:val="0"/>
          <w:marTop w:val="0"/>
          <w:marBottom w:val="0"/>
          <w:divBdr>
            <w:top w:val="none" w:sz="0" w:space="0" w:color="auto"/>
            <w:left w:val="none" w:sz="0" w:space="0" w:color="auto"/>
            <w:bottom w:val="none" w:sz="0" w:space="0" w:color="auto"/>
            <w:right w:val="none" w:sz="0" w:space="0" w:color="auto"/>
          </w:divBdr>
        </w:div>
        <w:div w:id="113719242">
          <w:marLeft w:val="0"/>
          <w:marRight w:val="0"/>
          <w:marTop w:val="0"/>
          <w:marBottom w:val="0"/>
          <w:divBdr>
            <w:top w:val="none" w:sz="0" w:space="0" w:color="auto"/>
            <w:left w:val="none" w:sz="0" w:space="0" w:color="auto"/>
            <w:bottom w:val="none" w:sz="0" w:space="0" w:color="auto"/>
            <w:right w:val="none" w:sz="0" w:space="0" w:color="auto"/>
          </w:divBdr>
        </w:div>
        <w:div w:id="1690835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36707-1DA3-41DE-88CC-B2B0EC91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1064</Words>
  <Characters>6070</Characters>
  <Application>Microsoft Office Word</Application>
  <DocSecurity>0</DocSecurity>
  <Lines>50</Lines>
  <Paragraphs>14</Paragraphs>
  <ScaleCrop>false</ScaleCrop>
  <Company>Hewlett-Packard</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cp:lastModifiedBy>
  <cp:revision>11</cp:revision>
  <dcterms:created xsi:type="dcterms:W3CDTF">2014-09-14T02:06:00Z</dcterms:created>
  <dcterms:modified xsi:type="dcterms:W3CDTF">2024-10-14T05:13:00Z</dcterms:modified>
</cp:coreProperties>
</file>