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492C2" w14:textId="190C2107" w:rsidR="00512122" w:rsidRDefault="00F215A2" w:rsidP="00F215A2">
      <w:pPr>
        <w:jc w:val="right"/>
      </w:pPr>
      <w:r>
        <w:t>Форма  ОП ДО – 1</w:t>
      </w:r>
    </w:p>
    <w:p w14:paraId="581EBF25" w14:textId="77777777" w:rsidR="00F215A2" w:rsidRPr="00F215A2" w:rsidRDefault="00F215A2" w:rsidP="00F215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5A2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МАДОУ №101 по реализации ДК </w:t>
      </w:r>
    </w:p>
    <w:p w14:paraId="58C0BDBE" w14:textId="2F4EF9A5" w:rsidR="00F215A2" w:rsidRPr="00F215A2" w:rsidRDefault="00F215A2" w:rsidP="00F215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5A2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МСО г. Красноярска  на 2024-2025 </w:t>
      </w:r>
      <w:proofErr w:type="spellStart"/>
      <w:r w:rsidRPr="00F215A2">
        <w:rPr>
          <w:rFonts w:ascii="Times New Roman" w:hAnsi="Times New Roman" w:cs="Times New Roman"/>
          <w:b/>
          <w:bCs/>
          <w:sz w:val="28"/>
          <w:szCs w:val="28"/>
        </w:rPr>
        <w:t>уч.год</w:t>
      </w:r>
      <w:proofErr w:type="spellEnd"/>
      <w:r w:rsidRPr="00F215A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3CBF707" w14:textId="2B8C7DCA" w:rsidR="00F215A2" w:rsidRPr="00F215A2" w:rsidRDefault="00F215A2" w:rsidP="00F215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5A2">
        <w:rPr>
          <w:rFonts w:ascii="Times New Roman" w:hAnsi="Times New Roman" w:cs="Times New Roman"/>
          <w:b/>
          <w:bCs/>
          <w:sz w:val="28"/>
          <w:szCs w:val="28"/>
        </w:rPr>
        <w:t>Содержание части формируемой участниками ОП ДО.</w:t>
      </w:r>
    </w:p>
    <w:p w14:paraId="47C281A1" w14:textId="0825DAE0" w:rsidR="00F215A2" w:rsidRDefault="00F215A2" w:rsidP="00F21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4A6BC3" w14:textId="1F134359" w:rsidR="00F215A2" w:rsidRDefault="00F215A2" w:rsidP="00F215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(кратко)</w:t>
      </w:r>
    </w:p>
    <w:p w14:paraId="410B7916" w14:textId="73DE4827" w:rsidR="00F215A2" w:rsidRDefault="00F215A2" w:rsidP="00F215A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№101</w:t>
      </w:r>
    </w:p>
    <w:p w14:paraId="3183065E" w14:textId="0A9803EA" w:rsidR="00F215A2" w:rsidRDefault="00F215A2" w:rsidP="00F215A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4DAF197" w14:textId="613A63CC" w:rsidR="00F215A2" w:rsidRDefault="00F215A2" w:rsidP="00F215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парциальных программ используется в образовательном процессе вашего ДОО</w:t>
      </w:r>
    </w:p>
    <w:p w14:paraId="1813736F" w14:textId="3ED39161" w:rsidR="00F215A2" w:rsidRDefault="00F215A2" w:rsidP="00F215A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) 0</w:t>
      </w:r>
    </w:p>
    <w:p w14:paraId="2A99FFAA" w14:textId="3AB0777F" w:rsidR="00F215A2" w:rsidRDefault="00F215A2" w:rsidP="00F215A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 1</w:t>
      </w:r>
    </w:p>
    <w:p w14:paraId="37555392" w14:textId="576D0ACB" w:rsidR="00F215A2" w:rsidRDefault="00F215A2" w:rsidP="00F215A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) 2</w:t>
      </w:r>
    </w:p>
    <w:p w14:paraId="2D740A47" w14:textId="10F6B044" w:rsidR="00F215A2" w:rsidRPr="00F215A2" w:rsidRDefault="00F215A2" w:rsidP="00F215A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15A2">
        <w:rPr>
          <w:rFonts w:ascii="Times New Roman" w:hAnsi="Times New Roman" w:cs="Times New Roman"/>
          <w:sz w:val="28"/>
          <w:szCs w:val="28"/>
          <w:u w:val="single"/>
          <w:lang w:val="en-US"/>
        </w:rPr>
        <w:t>d</w:t>
      </w:r>
      <w:r w:rsidRPr="00F215A2">
        <w:rPr>
          <w:rFonts w:ascii="Times New Roman" w:hAnsi="Times New Roman" w:cs="Times New Roman"/>
          <w:sz w:val="28"/>
          <w:szCs w:val="28"/>
          <w:u w:val="single"/>
        </w:rPr>
        <w:t>) 3 и более</w:t>
      </w:r>
    </w:p>
    <w:p w14:paraId="6D38E698" w14:textId="053CDC3E" w:rsidR="00F215A2" w:rsidRDefault="00F215A2" w:rsidP="00F21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D9FA0A" w14:textId="44CF6A4C" w:rsidR="00F215A2" w:rsidRPr="00F215A2" w:rsidRDefault="00F215A2" w:rsidP="00F215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образовательных областях используются парциальные программы:</w:t>
      </w:r>
    </w:p>
    <w:p w14:paraId="4EC09735" w14:textId="760315D6" w:rsidR="00F215A2" w:rsidRPr="00F215A2" w:rsidRDefault="00F215A2" w:rsidP="00F215A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BA5">
        <w:rPr>
          <w:rFonts w:ascii="Times New Roman" w:hAnsi="Times New Roman" w:cs="Times New Roman"/>
          <w:sz w:val="28"/>
          <w:szCs w:val="28"/>
        </w:rPr>
        <w:t xml:space="preserve">    </w:t>
      </w:r>
      <w:r w:rsidRPr="007D5BA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D5BA5">
        <w:rPr>
          <w:rFonts w:ascii="Times New Roman" w:hAnsi="Times New Roman" w:cs="Times New Roman"/>
          <w:sz w:val="28"/>
          <w:szCs w:val="28"/>
        </w:rPr>
        <w:t>)</w:t>
      </w:r>
      <w:r w:rsidRPr="00F215A2">
        <w:rPr>
          <w:rFonts w:ascii="Times New Roman" w:hAnsi="Times New Roman" w:cs="Times New Roman"/>
          <w:sz w:val="28"/>
          <w:szCs w:val="28"/>
          <w:u w:val="single"/>
        </w:rPr>
        <w:t xml:space="preserve"> Художественно-эстетическое развитие</w:t>
      </w:r>
    </w:p>
    <w:p w14:paraId="4D75B6A7" w14:textId="4A3DB1DF" w:rsidR="00F215A2" w:rsidRPr="00F215A2" w:rsidRDefault="00F215A2" w:rsidP="00F215A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BA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5BA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D5BA5">
        <w:rPr>
          <w:rFonts w:ascii="Times New Roman" w:hAnsi="Times New Roman" w:cs="Times New Roman"/>
          <w:sz w:val="28"/>
          <w:szCs w:val="28"/>
        </w:rPr>
        <w:t>)</w:t>
      </w:r>
      <w:r w:rsidRPr="00F215A2">
        <w:rPr>
          <w:rFonts w:ascii="Times New Roman" w:hAnsi="Times New Roman" w:cs="Times New Roman"/>
          <w:sz w:val="28"/>
          <w:szCs w:val="28"/>
          <w:u w:val="single"/>
        </w:rPr>
        <w:t xml:space="preserve"> Познавательное развитие</w:t>
      </w:r>
    </w:p>
    <w:p w14:paraId="37ECFBCF" w14:textId="00388BE2" w:rsidR="00F215A2" w:rsidRPr="00F215A2" w:rsidRDefault="00F215A2" w:rsidP="00F215A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5BA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D5BA5">
        <w:rPr>
          <w:rFonts w:ascii="Times New Roman" w:hAnsi="Times New Roman" w:cs="Times New Roman"/>
          <w:sz w:val="28"/>
          <w:szCs w:val="28"/>
        </w:rPr>
        <w:t>)</w:t>
      </w:r>
      <w:r w:rsidRPr="00F215A2">
        <w:rPr>
          <w:rFonts w:ascii="Times New Roman" w:hAnsi="Times New Roman" w:cs="Times New Roman"/>
          <w:sz w:val="28"/>
          <w:szCs w:val="28"/>
          <w:u w:val="single"/>
        </w:rPr>
        <w:t xml:space="preserve"> Социально-коммуникативное развитие</w:t>
      </w:r>
    </w:p>
    <w:p w14:paraId="1985178F" w14:textId="10B26E5C" w:rsidR="00F215A2" w:rsidRPr="00F215A2" w:rsidRDefault="00F215A2" w:rsidP="00F215A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15A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D5BA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D5BA5">
        <w:rPr>
          <w:rFonts w:ascii="Times New Roman" w:hAnsi="Times New Roman" w:cs="Times New Roman"/>
          <w:sz w:val="28"/>
          <w:szCs w:val="28"/>
        </w:rPr>
        <w:t>)</w:t>
      </w:r>
      <w:r w:rsidRPr="00F215A2">
        <w:rPr>
          <w:rFonts w:ascii="Times New Roman" w:hAnsi="Times New Roman" w:cs="Times New Roman"/>
          <w:sz w:val="28"/>
          <w:szCs w:val="28"/>
          <w:u w:val="single"/>
        </w:rPr>
        <w:t xml:space="preserve"> Физическое развитие</w:t>
      </w:r>
    </w:p>
    <w:p w14:paraId="4A4DB85D" w14:textId="2677C64E" w:rsidR="00F215A2" w:rsidRPr="00F215A2" w:rsidRDefault="00F215A2" w:rsidP="00F215A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15A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5BA5">
        <w:rPr>
          <w:rFonts w:ascii="Times New Roman" w:hAnsi="Times New Roman" w:cs="Times New Roman"/>
          <w:sz w:val="28"/>
          <w:szCs w:val="28"/>
          <w:lang w:val="en-US"/>
        </w:rPr>
        <w:t>e)</w:t>
      </w:r>
      <w:r w:rsidRPr="00F215A2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F215A2">
        <w:rPr>
          <w:rFonts w:ascii="Times New Roman" w:hAnsi="Times New Roman" w:cs="Times New Roman"/>
          <w:sz w:val="28"/>
          <w:szCs w:val="28"/>
          <w:u w:val="single"/>
        </w:rPr>
        <w:t>Речевое развитие</w:t>
      </w:r>
    </w:p>
    <w:p w14:paraId="5BFF77B9" w14:textId="72A0E8CB" w:rsidR="00F215A2" w:rsidRDefault="00F215A2" w:rsidP="00F21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0FA5DD" w14:textId="284083AF" w:rsidR="00F215A2" w:rsidRDefault="00F215A2" w:rsidP="00F215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наименование и авторов парциальных программ, использующихся в вашем ДОО</w:t>
      </w:r>
    </w:p>
    <w:p w14:paraId="05F1F181" w14:textId="0D393193" w:rsidR="006266B5" w:rsidRDefault="00205A9D" w:rsidP="00205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6B5" w:rsidRPr="006266B5">
        <w:rPr>
          <w:rFonts w:ascii="Times New Roman" w:hAnsi="Times New Roman" w:cs="Times New Roman"/>
          <w:sz w:val="28"/>
          <w:szCs w:val="28"/>
        </w:rPr>
        <w:t>Коренева Т. Ф.</w:t>
      </w:r>
      <w:r w:rsidR="006266B5">
        <w:rPr>
          <w:rFonts w:ascii="Times New Roman" w:hAnsi="Times New Roman" w:cs="Times New Roman"/>
          <w:sz w:val="28"/>
          <w:szCs w:val="28"/>
        </w:rPr>
        <w:t xml:space="preserve"> </w:t>
      </w:r>
      <w:r w:rsidR="006266B5" w:rsidRPr="006266B5">
        <w:rPr>
          <w:rFonts w:ascii="Times New Roman" w:hAnsi="Times New Roman" w:cs="Times New Roman"/>
          <w:sz w:val="28"/>
          <w:szCs w:val="28"/>
        </w:rPr>
        <w:t>«В мире музыкальной драматургии»: музыкально-ритмическая деятельность с детьми дошкольного возраста / Т. Ф. Коренева. — М.:</w:t>
      </w:r>
      <w:r w:rsidR="006266B5">
        <w:rPr>
          <w:rFonts w:ascii="Times New Roman" w:hAnsi="Times New Roman" w:cs="Times New Roman"/>
          <w:sz w:val="28"/>
          <w:szCs w:val="28"/>
        </w:rPr>
        <w:t xml:space="preserve"> </w:t>
      </w:r>
      <w:r w:rsidR="006266B5" w:rsidRPr="006266B5">
        <w:rPr>
          <w:rFonts w:ascii="Times New Roman" w:hAnsi="Times New Roman" w:cs="Times New Roman"/>
          <w:sz w:val="28"/>
          <w:szCs w:val="28"/>
        </w:rPr>
        <w:t>ООО «Русское слово — учебник», 2019.</w:t>
      </w:r>
    </w:p>
    <w:p w14:paraId="77772333" w14:textId="4F939EFE" w:rsidR="00205A9D" w:rsidRDefault="006266B5" w:rsidP="00205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0A4C" w:rsidRPr="00280A4C">
        <w:rPr>
          <w:rFonts w:ascii="Times New Roman" w:hAnsi="Times New Roman" w:cs="Times New Roman"/>
          <w:sz w:val="28"/>
          <w:szCs w:val="28"/>
        </w:rPr>
        <w:t>Лыкова И. А. «Цветные ладошки». Парциальная программа художественно-эстетического развития детей 2–7 лет в изобразительной деятельности. — М.: ИД «Цветной мир», 20</w:t>
      </w:r>
      <w:r w:rsidR="00280A4C">
        <w:rPr>
          <w:rFonts w:ascii="Times New Roman" w:hAnsi="Times New Roman" w:cs="Times New Roman"/>
          <w:sz w:val="28"/>
          <w:szCs w:val="28"/>
        </w:rPr>
        <w:t>19</w:t>
      </w:r>
      <w:r w:rsidR="00280A4C" w:rsidRPr="00280A4C">
        <w:rPr>
          <w:rFonts w:ascii="Times New Roman" w:hAnsi="Times New Roman" w:cs="Times New Roman"/>
          <w:sz w:val="28"/>
          <w:szCs w:val="28"/>
        </w:rPr>
        <w:t>.</w:t>
      </w:r>
    </w:p>
    <w:p w14:paraId="006D62A0" w14:textId="77777777" w:rsidR="006266B5" w:rsidRDefault="0086020B" w:rsidP="00626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6B5">
        <w:rPr>
          <w:rFonts w:ascii="Times New Roman" w:hAnsi="Times New Roman" w:cs="Times New Roman"/>
          <w:sz w:val="28"/>
          <w:szCs w:val="28"/>
        </w:rPr>
        <w:t xml:space="preserve"> </w:t>
      </w:r>
      <w:r w:rsidR="006266B5" w:rsidRPr="006266B5">
        <w:rPr>
          <w:rFonts w:ascii="Times New Roman" w:hAnsi="Times New Roman" w:cs="Times New Roman"/>
          <w:sz w:val="28"/>
          <w:szCs w:val="28"/>
        </w:rPr>
        <w:t>Парциальная программа духовно-нравственного воспитания детей 5–7 лет «С чистым сердцем», авторы: Р. Ю. Белоусова, А. Н. Егорова, Ю. С. Калинкина, издана в 2019 году в Москве, ООО «Русское слово — учебник».</w:t>
      </w:r>
    </w:p>
    <w:p w14:paraId="54D5ACCE" w14:textId="77777777" w:rsidR="0022705F" w:rsidRDefault="006266B5" w:rsidP="00626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266B5">
        <w:rPr>
          <w:rFonts w:ascii="Times New Roman" w:hAnsi="Times New Roman" w:cs="Times New Roman"/>
          <w:sz w:val="28"/>
          <w:szCs w:val="28"/>
        </w:rPr>
        <w:t>Парциальная программа рекреационного туризма для детей старшего дошкольного возраста «Веселый рюкзачок»</w:t>
      </w:r>
      <w:r w:rsidR="0022705F">
        <w:rPr>
          <w:rFonts w:ascii="Times New Roman" w:hAnsi="Times New Roman" w:cs="Times New Roman"/>
          <w:sz w:val="28"/>
          <w:szCs w:val="28"/>
        </w:rPr>
        <w:t>, авторы:</w:t>
      </w:r>
      <w:r w:rsidR="0022705F" w:rsidRPr="0022705F">
        <w:t xml:space="preserve"> </w:t>
      </w:r>
      <w:r w:rsidR="0022705F" w:rsidRPr="0022705F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="0022705F" w:rsidRPr="0022705F">
        <w:rPr>
          <w:rFonts w:ascii="Times New Roman" w:hAnsi="Times New Roman" w:cs="Times New Roman"/>
          <w:sz w:val="28"/>
          <w:szCs w:val="28"/>
        </w:rPr>
        <w:t>Чеменева</w:t>
      </w:r>
      <w:proofErr w:type="spellEnd"/>
      <w:r w:rsidR="0022705F" w:rsidRPr="0022705F">
        <w:rPr>
          <w:rFonts w:ascii="Times New Roman" w:hAnsi="Times New Roman" w:cs="Times New Roman"/>
          <w:sz w:val="28"/>
          <w:szCs w:val="28"/>
        </w:rPr>
        <w:t>, А. Ф. Мельникова, В. С. Волкова.</w:t>
      </w:r>
    </w:p>
    <w:p w14:paraId="41AC20D0" w14:textId="448E1F4A" w:rsidR="006266B5" w:rsidRDefault="0022705F" w:rsidP="00626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proofErr w:type="spellStart"/>
      <w:r w:rsidR="006266B5" w:rsidRPr="006266B5">
        <w:rPr>
          <w:rFonts w:ascii="Times New Roman" w:hAnsi="Times New Roman" w:cs="Times New Roman"/>
          <w:sz w:val="28"/>
          <w:szCs w:val="28"/>
        </w:rPr>
        <w:t>Фешина</w:t>
      </w:r>
      <w:proofErr w:type="spellEnd"/>
      <w:r w:rsidR="006266B5">
        <w:rPr>
          <w:rFonts w:ascii="Times New Roman" w:hAnsi="Times New Roman" w:cs="Times New Roman"/>
          <w:sz w:val="28"/>
          <w:szCs w:val="28"/>
        </w:rPr>
        <w:t xml:space="preserve"> </w:t>
      </w:r>
      <w:r w:rsidR="006266B5" w:rsidRPr="006266B5">
        <w:rPr>
          <w:rFonts w:ascii="Times New Roman" w:hAnsi="Times New Roman" w:cs="Times New Roman"/>
          <w:sz w:val="28"/>
          <w:szCs w:val="28"/>
        </w:rPr>
        <w:t>Е.В.</w:t>
      </w:r>
      <w:r w:rsidR="006266B5">
        <w:rPr>
          <w:rFonts w:ascii="Times New Roman" w:hAnsi="Times New Roman" w:cs="Times New Roman"/>
          <w:sz w:val="28"/>
          <w:szCs w:val="28"/>
        </w:rPr>
        <w:t xml:space="preserve"> </w:t>
      </w:r>
      <w:r w:rsidR="006266B5" w:rsidRPr="006266B5">
        <w:rPr>
          <w:rFonts w:ascii="Times New Roman" w:hAnsi="Times New Roman" w:cs="Times New Roman"/>
          <w:sz w:val="28"/>
          <w:szCs w:val="28"/>
        </w:rPr>
        <w:t>Лего-конструирование в детском саду. - М.: ТЦ Сфера, 2012</w:t>
      </w:r>
    </w:p>
    <w:p w14:paraId="4718BD45" w14:textId="5FD1EA73" w:rsidR="006266B5" w:rsidRPr="006266B5" w:rsidRDefault="006266B5" w:rsidP="006266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7727F9" w14:textId="5277D994" w:rsidR="006266B5" w:rsidRDefault="00502836" w:rsidP="005028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технологии и культурные практики, используемые в образовательном процессе в ЧФУ</w:t>
      </w:r>
    </w:p>
    <w:p w14:paraId="5AE2F3AE" w14:textId="557B24CB" w:rsidR="00502836" w:rsidRPr="00C0225A" w:rsidRDefault="00502836" w:rsidP="00502836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225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Технологии:</w:t>
      </w:r>
    </w:p>
    <w:p w14:paraId="703F7575" w14:textId="0ADFB56B" w:rsidR="00502836" w:rsidRDefault="00502836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433F8F2E" w14:textId="420BA23F" w:rsidR="00502836" w:rsidRDefault="00502836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проектной деятельности,</w:t>
      </w:r>
    </w:p>
    <w:p w14:paraId="1A46F3BF" w14:textId="55E904E9" w:rsidR="00502836" w:rsidRDefault="00502836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ТРИЗ,</w:t>
      </w:r>
    </w:p>
    <w:p w14:paraId="676E4AC4" w14:textId="027528EA" w:rsidR="00502836" w:rsidRDefault="00502836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исследовательской деятельности,</w:t>
      </w:r>
    </w:p>
    <w:p w14:paraId="63AF3EC5" w14:textId="79D3277F" w:rsidR="00502836" w:rsidRDefault="00502836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личностно  - ориентированные,</w:t>
      </w:r>
    </w:p>
    <w:p w14:paraId="349F1FDC" w14:textId="3B4F0562" w:rsidR="00502836" w:rsidRDefault="00502836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игровые.</w:t>
      </w:r>
    </w:p>
    <w:p w14:paraId="618E52A5" w14:textId="2C05802D" w:rsidR="00502836" w:rsidRDefault="00502836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12F7F7" w14:textId="534B054B" w:rsidR="00502836" w:rsidRPr="00C0225A" w:rsidRDefault="00502836" w:rsidP="00502836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225A">
        <w:rPr>
          <w:rFonts w:ascii="Times New Roman" w:hAnsi="Times New Roman" w:cs="Times New Roman"/>
          <w:b/>
          <w:bCs/>
          <w:sz w:val="28"/>
          <w:szCs w:val="28"/>
        </w:rPr>
        <w:t>Культурные практики:</w:t>
      </w:r>
    </w:p>
    <w:p w14:paraId="51B1CF47" w14:textId="77777777" w:rsidR="00C0225A" w:rsidRDefault="00C0225A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художественно – эстетическом  развитии:</w:t>
      </w:r>
    </w:p>
    <w:p w14:paraId="443099B3" w14:textId="786132FC" w:rsidR="00C0225A" w:rsidRDefault="00C0225A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мастерские по созданию альбомов, коллажей, макетов по творческим произведения художников, архитекторов, Красноярского края,</w:t>
      </w:r>
    </w:p>
    <w:p w14:paraId="3981621A" w14:textId="675FFE26" w:rsidR="00C0225A" w:rsidRDefault="00C0225A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музыкально – театральные гостиные (слушание, воспроизведение, восприятие произведений творчества музыкантов, </w:t>
      </w:r>
      <w:r w:rsidR="007D5BA5">
        <w:rPr>
          <w:rFonts w:ascii="Times New Roman" w:hAnsi="Times New Roman" w:cs="Times New Roman"/>
          <w:sz w:val="28"/>
          <w:szCs w:val="28"/>
        </w:rPr>
        <w:t xml:space="preserve">композиторов </w:t>
      </w:r>
      <w:r>
        <w:rPr>
          <w:rFonts w:ascii="Times New Roman" w:hAnsi="Times New Roman" w:cs="Times New Roman"/>
          <w:sz w:val="28"/>
          <w:szCs w:val="28"/>
        </w:rPr>
        <w:t>Красноярского края, творчество детей),</w:t>
      </w:r>
    </w:p>
    <w:p w14:paraId="0D1654B2" w14:textId="6BE46063" w:rsidR="00C070B2" w:rsidRDefault="00C0225A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совместная игра</w:t>
      </w:r>
      <w:r w:rsidR="00E21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воспитателя и детей (сюжетно-ролевая, игра – драматизация, строительно-конструктивная, музыкальная  </w:t>
      </w:r>
      <w:r w:rsidR="00C070B2">
        <w:rPr>
          <w:rFonts w:ascii="Times New Roman" w:hAnsi="Times New Roman" w:cs="Times New Roman"/>
          <w:sz w:val="28"/>
          <w:szCs w:val="28"/>
        </w:rPr>
        <w:t>по теме творчества и содержания произведений  художников, архитекторов, музыканто</w:t>
      </w:r>
      <w:r w:rsidR="007D5BA5">
        <w:rPr>
          <w:rFonts w:ascii="Times New Roman" w:hAnsi="Times New Roman" w:cs="Times New Roman"/>
          <w:sz w:val="28"/>
          <w:szCs w:val="28"/>
        </w:rPr>
        <w:t xml:space="preserve">в </w:t>
      </w:r>
      <w:r w:rsidR="00C070B2">
        <w:rPr>
          <w:rFonts w:ascii="Times New Roman" w:hAnsi="Times New Roman" w:cs="Times New Roman"/>
          <w:sz w:val="28"/>
          <w:szCs w:val="28"/>
        </w:rPr>
        <w:t xml:space="preserve">  Красноярского края ).</w:t>
      </w:r>
    </w:p>
    <w:p w14:paraId="4170B0A0" w14:textId="77777777" w:rsidR="00C070B2" w:rsidRDefault="00C070B2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AA8E77" w14:textId="77777777" w:rsidR="00C070B2" w:rsidRDefault="00C070B2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познавательном развитии: </w:t>
      </w:r>
    </w:p>
    <w:p w14:paraId="1872CD8E" w14:textId="77777777" w:rsidR="00C070B2" w:rsidRDefault="00C070B2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 – исследовательская деятельность (исследование особенностей климата, природы Красноярского края, особенностей культуры и традиций),</w:t>
      </w:r>
    </w:p>
    <w:p w14:paraId="0016FC9F" w14:textId="6DD44250" w:rsidR="00502836" w:rsidRDefault="00C070B2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проектная деятельность (создание проектов, связанные  с особенностями Красноярского края),</w:t>
      </w:r>
    </w:p>
    <w:p w14:paraId="0300DFBE" w14:textId="634B6A24" w:rsidR="00C070B2" w:rsidRDefault="00C070B2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интеллектуальные тренинги (система заданий игрового характера по тематике края),</w:t>
      </w:r>
    </w:p>
    <w:p w14:paraId="5F33C484" w14:textId="21BFA504" w:rsidR="00C070B2" w:rsidRDefault="00C070B2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 в музеи, театры, значимые места г. Красноярска.</w:t>
      </w:r>
    </w:p>
    <w:p w14:paraId="502A5E99" w14:textId="047BECC0" w:rsidR="00C070B2" w:rsidRDefault="00C070B2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363B13" w14:textId="2A6D5B5B" w:rsidR="00C070B2" w:rsidRDefault="00C070B2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социально-коммуникативном развитии:</w:t>
      </w:r>
    </w:p>
    <w:p w14:paraId="405676EB" w14:textId="6DFB566F" w:rsidR="00C070B2" w:rsidRDefault="00C070B2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детский досуг (развлечения, праздники, фестивали по тематике Красноярского края),</w:t>
      </w:r>
    </w:p>
    <w:p w14:paraId="5E2FDDAE" w14:textId="04850CC3" w:rsidR="00C070B2" w:rsidRDefault="00C070B2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«маршрут выходного дня» по </w:t>
      </w:r>
      <w:r w:rsidR="00E21A09">
        <w:rPr>
          <w:rFonts w:ascii="Times New Roman" w:hAnsi="Times New Roman" w:cs="Times New Roman"/>
          <w:sz w:val="28"/>
          <w:szCs w:val="28"/>
        </w:rPr>
        <w:t>значимым объектам города,</w:t>
      </w:r>
    </w:p>
    <w:p w14:paraId="7F473CEC" w14:textId="490112E1" w:rsidR="00E21A09" w:rsidRDefault="00E21A09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экологические познавательно – развивающие игры,</w:t>
      </w:r>
    </w:p>
    <w:p w14:paraId="493E2B16" w14:textId="66ACDBA7" w:rsidR="00E21A09" w:rsidRDefault="00E21A09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акции в защиту природы Красноярского края,</w:t>
      </w:r>
    </w:p>
    <w:p w14:paraId="10739400" w14:textId="72E40B7A" w:rsidR="00E21A09" w:rsidRDefault="00E21A09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совместная игра воспитателя и детей (игра – путешествие, сюжетно-ролевая, игра – драматизация, строительно-конструктивная по теме исторических и культурных событий Красноярского края),</w:t>
      </w:r>
    </w:p>
    <w:p w14:paraId="31994B0C" w14:textId="13564A52" w:rsidR="00E21A09" w:rsidRDefault="00E21A09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трудовая деятельность (коллективная, индивидуальная),</w:t>
      </w:r>
    </w:p>
    <w:p w14:paraId="706DF3DE" w14:textId="62424A9D" w:rsidR="00E21A09" w:rsidRDefault="00E21A09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коллекционирование (объектов, представляющих ценную информацию о крае).</w:t>
      </w:r>
    </w:p>
    <w:p w14:paraId="24355875" w14:textId="2D8F37CD" w:rsidR="00E21A09" w:rsidRDefault="00E21A09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5C8F42" w14:textId="4EE5E6BB" w:rsidR="00E21A09" w:rsidRDefault="00E21A09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физическом развитии:</w:t>
      </w:r>
    </w:p>
    <w:p w14:paraId="17309C03" w14:textId="77777777" w:rsidR="00E21A09" w:rsidRDefault="00E21A09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совместные спортивные игры, соревнования, эстафеты в честь спортивных событий, знаменитых спортсменов Красноярского края ,</w:t>
      </w:r>
    </w:p>
    <w:p w14:paraId="3DAADF2D" w14:textId="77777777" w:rsidR="00E21A09" w:rsidRDefault="00E21A09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 на спортивные объекты города, участие в соревнованиях.</w:t>
      </w:r>
    </w:p>
    <w:p w14:paraId="4960D6B5" w14:textId="0A78012A" w:rsidR="00E21A09" w:rsidRDefault="00E21A09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«маршрут выходного дня».</w:t>
      </w:r>
    </w:p>
    <w:p w14:paraId="38D16AA5" w14:textId="77777777" w:rsidR="00E21A09" w:rsidRDefault="00E21A09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C2CA94" w14:textId="77777777" w:rsidR="00E21A09" w:rsidRDefault="00E21A09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речевом развитии:</w:t>
      </w:r>
    </w:p>
    <w:p w14:paraId="7066A27D" w14:textId="77777777" w:rsidR="00E21A09" w:rsidRDefault="00E21A09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литературная гостиная (организация слушания литературных произведений писателей Красноярского края),</w:t>
      </w:r>
    </w:p>
    <w:p w14:paraId="64D18094" w14:textId="5F41303E" w:rsidR="00E21A09" w:rsidRDefault="00E21A09" w:rsidP="0050283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7D5BA5">
        <w:rPr>
          <w:rFonts w:ascii="Times New Roman" w:hAnsi="Times New Roman" w:cs="Times New Roman"/>
          <w:sz w:val="28"/>
          <w:szCs w:val="28"/>
        </w:rPr>
        <w:t>совместная игра воспитателя и детей (сюжетно-ролевая, игра – драматизация, строительно-конструктивная, музыкальная  по теме творчества и содержания произведений  поэтов и писателей  Красноярского края),</w:t>
      </w:r>
    </w:p>
    <w:p w14:paraId="1CC14622" w14:textId="60B4DD35" w:rsidR="007D5BA5" w:rsidRDefault="007D5BA5" w:rsidP="007D5BA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мастерские по созданию альбомов, журналов по творческим произведения писателей и поэтов Красноярского края)</w:t>
      </w:r>
    </w:p>
    <w:p w14:paraId="15971A51" w14:textId="60D943A8" w:rsidR="007D5BA5" w:rsidRDefault="007D5BA5" w:rsidP="007D5BA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0560A5" w14:textId="0B5960E7" w:rsidR="007D5BA5" w:rsidRDefault="007D5BA5" w:rsidP="007D5BA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DE534E" w14:textId="2B87CEA0" w:rsidR="002862D9" w:rsidRPr="002862D9" w:rsidRDefault="002862D9" w:rsidP="002862D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2D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64C802E" wp14:editId="3C192406">
            <wp:extent cx="5940425" cy="193548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E39C2" w14:textId="77777777" w:rsidR="00F215A2" w:rsidRPr="00F215A2" w:rsidRDefault="00F215A2" w:rsidP="00F215A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763040" w14:textId="77777777" w:rsidR="00F215A2" w:rsidRPr="00F215A2" w:rsidRDefault="00F215A2" w:rsidP="00F21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215A2" w:rsidRPr="00F2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66F4C"/>
    <w:multiLevelType w:val="hybridMultilevel"/>
    <w:tmpl w:val="020610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A8223C"/>
    <w:multiLevelType w:val="hybridMultilevel"/>
    <w:tmpl w:val="083C4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97139"/>
    <w:multiLevelType w:val="hybridMultilevel"/>
    <w:tmpl w:val="E06888A0"/>
    <w:lvl w:ilvl="0" w:tplc="F7CAB6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0AE5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7688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D877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04EC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AADD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EA59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527B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1A3D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A9"/>
    <w:rsid w:val="000762C8"/>
    <w:rsid w:val="00205A9D"/>
    <w:rsid w:val="0022705F"/>
    <w:rsid w:val="00280A4C"/>
    <w:rsid w:val="002862D9"/>
    <w:rsid w:val="00502836"/>
    <w:rsid w:val="00512122"/>
    <w:rsid w:val="006266B5"/>
    <w:rsid w:val="006D74A9"/>
    <w:rsid w:val="007D5BA5"/>
    <w:rsid w:val="0086020B"/>
    <w:rsid w:val="00C0225A"/>
    <w:rsid w:val="00C070B2"/>
    <w:rsid w:val="00E21A09"/>
    <w:rsid w:val="00F2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E373"/>
  <w15:chartTrackingRefBased/>
  <w15:docId w15:val="{BBAE09D4-AAC0-4E23-AFDD-E5E4D404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51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38733-928C-4096-AD45-B0CCEC0D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2024-11-28T01:42:00Z</cp:lastPrinted>
  <dcterms:created xsi:type="dcterms:W3CDTF">2024-11-28T01:53:00Z</dcterms:created>
  <dcterms:modified xsi:type="dcterms:W3CDTF">2024-11-28T01:53:00Z</dcterms:modified>
</cp:coreProperties>
</file>