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986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948139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645A72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21BF63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101»</w:t>
      </w:r>
    </w:p>
    <w:p w14:paraId="17E6FCF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660098, г. Красноярск, ул. Молокова, 16 Д, ул.Водопьянова,24Д</w:t>
      </w:r>
    </w:p>
    <w:p w14:paraId="72F311E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dou</w:t>
      </w:r>
      <w:r>
        <w:rPr>
          <w:rStyle w:val="5"/>
          <w:rFonts w:ascii="Times New Roman" w:hAnsi="Times New Roman" w:cs="Times New Roman"/>
          <w:b/>
          <w:sz w:val="24"/>
          <w:szCs w:val="24"/>
        </w:rPr>
        <w:t>101@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mailkrsk</w:t>
      </w:r>
      <w:r>
        <w:rPr>
          <w:rStyle w:val="5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5E0D8CA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8(391)2003107, 8 (391)200-15-38</w:t>
      </w:r>
    </w:p>
    <w:p w14:paraId="1FA36FA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1192468033801 ИНН/КПП 2465327274/246501001 </w:t>
      </w:r>
    </w:p>
    <w:p w14:paraId="4059E0C0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iCs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o:spt="75" type="#_x0000_t75" style="height:4.5pt;width:467.2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9_"/>
            <o:lock v:ext="edit" aspectratio="t"/>
            <w10:wrap type="none"/>
            <w10:anchorlock/>
          </v:shape>
        </w:pict>
      </w:r>
      <w:bookmarkEnd w:id="0"/>
    </w:p>
    <w:p w14:paraId="726D9434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szCs w:val="24"/>
        </w:rPr>
      </w:pP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  <w:r>
        <w:rPr>
          <w:rFonts w:ascii="Times New Roman" w:hAnsi="Times New Roman" w:eastAsia="Times New Roman"/>
          <w:b/>
          <w:szCs w:val="24"/>
        </w:rPr>
        <w:softHyphen/>
      </w:r>
    </w:p>
    <w:p w14:paraId="55EF1120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1C1E91EF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7DA4E98C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7880BD35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2C61E240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53F41B7C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365CEF92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6B1FB976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7FC8AF70">
      <w:pPr>
        <w:pStyle w:val="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69B56A86">
      <w:pPr>
        <w:pStyle w:val="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Сценарий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 xml:space="preserve"> с</w:t>
      </w:r>
      <w:r>
        <w:rPr>
          <w:rFonts w:ascii="Times New Roman" w:hAnsi="Times New Roman" w:cs="Times New Roman"/>
          <w:b/>
          <w:sz w:val="48"/>
          <w:szCs w:val="48"/>
        </w:rPr>
        <w:t>портивно-игрового досуга</w:t>
      </w:r>
    </w:p>
    <w:p w14:paraId="03E83AB9">
      <w:pPr>
        <w:pStyle w:val="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«Супер - папа!», </w:t>
      </w:r>
    </w:p>
    <w:p w14:paraId="785129B0">
      <w:pPr>
        <w:pStyle w:val="7"/>
        <w:jc w:val="center"/>
        <w:rPr>
          <w:rFonts w:hint="default"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>посвященный Дню отца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>,</w:t>
      </w:r>
    </w:p>
    <w:p w14:paraId="20950DA1">
      <w:pPr>
        <w:pStyle w:val="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детей среднего дошкольного возраста.</w:t>
      </w:r>
    </w:p>
    <w:p w14:paraId="7D1491B2">
      <w:pPr>
        <w:pStyle w:val="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2DB1A2C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33E6FAD6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74C09895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646A1F46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1EA8D764">
      <w:pPr>
        <w:pStyle w:val="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5253523B">
      <w:pPr>
        <w:pStyle w:val="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3FF32593">
      <w:pPr>
        <w:pStyle w:val="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FCC59EE">
      <w:pPr>
        <w:pStyle w:val="7"/>
        <w:wordWrap w:val="0"/>
        <w:jc w:val="right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 Егорова А.Ю., воспитатель</w:t>
      </w:r>
    </w:p>
    <w:p w14:paraId="59069905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69791EFF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04847170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0E41C0E1">
      <w:pPr>
        <w:pStyle w:val="7"/>
        <w:rPr>
          <w:rFonts w:ascii="Times New Roman" w:hAnsi="Times New Roman" w:cs="Times New Roman"/>
          <w:b/>
          <w:sz w:val="36"/>
          <w:szCs w:val="36"/>
        </w:rPr>
      </w:pPr>
    </w:p>
    <w:p w14:paraId="3EF30A18">
      <w:pPr>
        <w:pStyle w:val="7"/>
        <w:jc w:val="right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</w:p>
    <w:p w14:paraId="6AA6CA50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</w:p>
    <w:p w14:paraId="697B6A1A">
      <w:pPr>
        <w:pStyle w:val="7"/>
        <w:jc w:val="left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Привлечение семей воспитанников к участию в совместных мероприятиях через организацию спортивной досуговой деятельности в ДОУ.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развивать взаимоотношения родителей и детей посредством включения в совместную деятельность;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формировать нравственные качества (дружелюбие, взаимопомощь и бережное отношение друг к другу;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укреплять атмосферу психологического комфорта в семье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40DB0D0C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и родители;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инструктор по физической культуре;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воспитатель группы;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43A9BF5C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и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музыкальный центр, ноутбук;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4 мешка или корзины, 4х20 разноцветных шариков из сухого бассейна;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шапочка и шарф каждого ребенка;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кегли по количеству участников;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фотографии папа в детстве;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3085883E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музыкально-спортивный зал;</w:t>
      </w:r>
    </w:p>
    <w:p w14:paraId="2D74B4AF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</w:p>
    <w:p w14:paraId="060530BF">
      <w:pPr>
        <w:pStyle w:val="7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bookmarkEnd w:id="1"/>
    <w:p w14:paraId="2A930237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построены по разметке.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торжественная музыка.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дорогие друзья! Сегодня у нас праздник «Супер-папа»! Он посвящен всероссийскому дню Отца.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ребята пригласили своих пап, чтобы вместе отметить этот праздник. Итак встречайте….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музыкальное сопровождение в зал входят папы за руку со своим ребенком.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Уважаемые папы! Спасибо Вам за то, что вы смогли найти в своем напряженном графике работы время и прийти на наш праздник, посвященный Дню отца.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Этот праздник молодой, мы отмечаем его первый раз в нашем детском саду. Хочется пожелать вам, уважаемые папы, мудрости, терпения, благодарности детей. С праздником, Вас!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сейчас мы познакомимся.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каждый ребенок представляет своего папу и говорит: «Знакомьтесь – это мой папа (имя, отчество)».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откройте нам секрет, что же могут ваши папы? (Ответы детей)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он умеет: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Водить машину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Зарабатывать деньги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детей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Отдыхать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Развлекать маму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Строить дом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Путешествовать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Готовить еду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Быть настоящим джентльменом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И т.п.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 ребята, папы у вас великолепные, всемогущие!!! Просто супер-папы!А, как вы думаете, с чего начинается утро у наших пап? Правильно с зарядки!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разминка «Зарядка Робот Бронислав»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Давайте представим, что мама уехала, допустим, отдыхать в санаторий. Папа с ребенком остался один. Что же будет делать папа? Игрушки разбросаны, кто ему поможет убрать? Конечно любимый сын или дочка!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Конкурс «Собери игрушки»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залу разбросаны шарики от сухого бассейна, по сигналу, участники должны насобирать в свой мешок шарики определенного цвета. Условие: носить шарики по одному. Папа держит пакет, ребенок собирает шарики.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Игрушки мы собрали, пора отправиться на прогулку. Но сначала нужно одеть ребенка.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Конкурс «Чьи вещи»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заранее вносят и складывают в кучу вещи (шарфы, шапки, куртки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Папы должны взять те вещи, которые принадлежат его ребёнку, и надеть на него. А за тем других детей.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все одеты, теперь идем на прогулку. Играем в подвижную игру.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Конкурс «Самый ловкий»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по кругу разложены кегли на один меньше числа играющих. Папы и дети встают по кругу и под музыку начинают движение. Как только музыка останавливается, необходимо быстро взять предмет. Кому не хватило – выбывает из игры. Игра продолжается пока не останется единственный победитель (игра проводится под музыкальное сопровождение).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папы показали нам, какие они ловкие. А сейчас проверим, как они знают своих детей.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Конкурс «Это мой ребенок»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Папы становятся спиной к детям. Инструктор по своему усмотрению должен показывать рукой на любого из детей-участников и тот должен сказать: «Папа!». Задание, выбрать своего ребенка из нескольких детей и крикнуть «Это мой ребенок!»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Мы сегодня достаточно проверили наших пап, знают ли они своих детей. А теперь узнаем, хорошо ли дети знают своих пап? Ребята, посмотрите на этот очень любопытный фотостенд. На нем вы видите снимки, которые расскажут о младенческом возрасте ваших пап. Ну-ка, попробуйте отыскать среди малышей именно своего папу.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рассматривают стенд с фото и находят фотографию своего папы.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Уважаемые папы, дети приготовили для вас подарок – стихи.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стихи.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Дорогие родители, ваше будущее в надежных руках ваших детей. Ну и на такой позитивной ноте, мы хотим закончить наше мероприятие.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Мечтают наши дети о том, чтобы с папами сходить в поход, в цирк, на каток, играть в футбол, прочитать много книг, поймать щуку весом 1кг, заняться спортом.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Дорогие наши папы, живите спокойно, потому что наши дети собираются вам в будущем купить вам новую машину, построят дом, будут помогать, купят подарок, подарят собаку, купят планшет, построят кораблик, дадут недостающих денег и сделают всё, чтобы папа был счастливым.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0ED7"/>
    <w:rsid w:val="00275431"/>
    <w:rsid w:val="007F0ED7"/>
    <w:rsid w:val="650E6AD0"/>
    <w:rsid w:val="7BB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4695</Characters>
  <Lines>39</Lines>
  <Paragraphs>11</Paragraphs>
  <TotalTime>60</TotalTime>
  <ScaleCrop>false</ScaleCrop>
  <LinksUpToDate>false</LinksUpToDate>
  <CharactersWithSpaces>5507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2024-10-16T09:28:00Z</dcterms:created>
  <dc:creator>Пользователь Windows</dc:creator>
  <cp:lastModifiedBy>User</cp:lastModifiedBy>
  <dcterms:modified xsi:type="dcterms:W3CDTF">2024-10-29T04:09:32Z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FB03823A1E0D4AC0851FC738F077F10F_12</vt:lpwstr>
  </property>
</Properties>
</file>